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CF8F8D">
      <w:pPr>
        <w:autoSpaceDE w:val="0"/>
        <w:autoSpaceDN w:val="0"/>
        <w:adjustRightInd w:val="0"/>
        <w:spacing w:line="440" w:lineRule="exact"/>
        <w:jc w:val="left"/>
        <w:rPr>
          <w:rFonts w:ascii="仿宋_GB2312" w:eastAsia="仿宋_GB2312"/>
          <w:b/>
          <w:sz w:val="32"/>
          <w:szCs w:val="32"/>
        </w:rPr>
      </w:pPr>
      <w:r>
        <w:rPr>
          <w:rFonts w:hint="eastAsia" w:ascii="黑体" w:hAnsi="黑体" w:eastAsia="黑体" w:cs="黑体"/>
          <w:bCs/>
          <w:sz w:val="32"/>
          <w:szCs w:val="32"/>
        </w:rPr>
        <w:t xml:space="preserve"> 附件</w:t>
      </w:r>
      <w:r>
        <w:rPr>
          <w:rFonts w:ascii="黑体" w:hAnsi="黑体" w:eastAsia="黑体" w:cs="黑体"/>
          <w:bCs/>
          <w:sz w:val="32"/>
          <w:szCs w:val="32"/>
        </w:rPr>
        <w:t>2</w:t>
      </w:r>
      <w:r>
        <w:rPr>
          <w:rFonts w:hint="eastAsia" w:ascii="黑体" w:hAnsi="黑体" w:eastAsia="黑体" w:cs="黑体"/>
          <w:bCs/>
          <w:sz w:val="32"/>
          <w:szCs w:val="32"/>
        </w:rPr>
        <w:t xml:space="preserve"> </w:t>
      </w:r>
      <w:r>
        <w:rPr>
          <w:rFonts w:hint="eastAsia" w:ascii="仿宋_GB2312" w:eastAsia="仿宋_GB2312"/>
          <w:b/>
          <w:sz w:val="32"/>
          <w:szCs w:val="32"/>
        </w:rPr>
        <w:t xml:space="preserve">                       </w:t>
      </w:r>
    </w:p>
    <w:p w14:paraId="39F61C19">
      <w:pPr>
        <w:autoSpaceDE w:val="0"/>
        <w:autoSpaceDN w:val="0"/>
        <w:adjustRightInd w:val="0"/>
        <w:spacing w:line="440" w:lineRule="exact"/>
        <w:jc w:val="center"/>
        <w:rPr>
          <w:rFonts w:eastAsia="仿宋_GB2312"/>
          <w:b/>
          <w:sz w:val="28"/>
          <w:szCs w:val="28"/>
        </w:rPr>
      </w:pPr>
      <w:r>
        <w:rPr>
          <w:rFonts w:hint="eastAsia" w:ascii="仿宋_GB2312" w:eastAsia="仿宋_GB2312"/>
          <w:b/>
          <w:sz w:val="32"/>
          <w:szCs w:val="32"/>
        </w:rPr>
        <w:t xml:space="preserve">            项目编号：</w:t>
      </w:r>
      <w:r>
        <w:rPr>
          <w:rFonts w:hint="eastAsia" w:eastAsia="仿宋_GB2312"/>
          <w:bCs/>
          <w:sz w:val="32"/>
          <w:szCs w:val="32"/>
          <w:u w:val="single"/>
        </w:rPr>
        <w:t xml:space="preserve">                 </w:t>
      </w:r>
    </w:p>
    <w:p w14:paraId="52BD232B">
      <w:pPr>
        <w:autoSpaceDE w:val="0"/>
        <w:autoSpaceDN w:val="0"/>
        <w:adjustRightInd w:val="0"/>
        <w:spacing w:line="440" w:lineRule="exact"/>
        <w:jc w:val="left"/>
        <w:outlineLvl w:val="1"/>
        <w:rPr>
          <w:rFonts w:eastAsia="仿宋_GB2312"/>
          <w:b/>
          <w:sz w:val="32"/>
          <w:szCs w:val="32"/>
        </w:rPr>
      </w:pPr>
      <w:r>
        <w:rPr>
          <w:rFonts w:eastAsia="仿宋_GB2312"/>
          <w:b/>
          <w:sz w:val="32"/>
          <w:szCs w:val="32"/>
        </w:rPr>
        <w:t xml:space="preserve">                   </w:t>
      </w:r>
    </w:p>
    <w:p w14:paraId="4EBA2E1A">
      <w:pPr>
        <w:snapToGrid w:val="0"/>
        <w:spacing w:line="360" w:lineRule="auto"/>
        <w:ind w:right="26"/>
        <w:jc w:val="center"/>
        <w:rPr>
          <w:rFonts w:ascii="仿宋_GB2312" w:eastAsia="仿宋_GB2312"/>
          <w:b/>
          <w:sz w:val="32"/>
          <w:szCs w:val="32"/>
        </w:rPr>
      </w:pPr>
    </w:p>
    <w:p w14:paraId="52ACF929">
      <w:pPr>
        <w:snapToGrid w:val="0"/>
        <w:spacing w:line="360" w:lineRule="auto"/>
        <w:rPr>
          <w:rFonts w:eastAsia="仿宋_GB2312"/>
          <w:b/>
          <w:sz w:val="28"/>
          <w:szCs w:val="28"/>
        </w:rPr>
      </w:pPr>
    </w:p>
    <w:p w14:paraId="0367515B">
      <w:pPr>
        <w:snapToGrid w:val="0"/>
        <w:spacing w:line="360" w:lineRule="auto"/>
        <w:jc w:val="center"/>
        <w:rPr>
          <w:rFonts w:ascii="黑体" w:eastAsia="黑体"/>
          <w:b/>
          <w:sz w:val="52"/>
          <w:szCs w:val="52"/>
        </w:rPr>
      </w:pPr>
    </w:p>
    <w:p w14:paraId="0A967591">
      <w:pPr>
        <w:snapToGrid w:val="0"/>
        <w:spacing w:line="360" w:lineRule="auto"/>
        <w:jc w:val="center"/>
        <w:rPr>
          <w:rFonts w:ascii="黑体" w:eastAsia="黑体"/>
          <w:b/>
          <w:sz w:val="44"/>
          <w:szCs w:val="44"/>
        </w:rPr>
      </w:pPr>
      <w:r>
        <w:rPr>
          <w:rFonts w:hint="eastAsia" w:ascii="黑体" w:eastAsia="黑体"/>
          <w:b/>
          <w:sz w:val="44"/>
          <w:szCs w:val="44"/>
        </w:rPr>
        <w:t>湖北省绿色建筑评价</w:t>
      </w:r>
    </w:p>
    <w:p w14:paraId="566D894E">
      <w:pPr>
        <w:snapToGrid w:val="0"/>
        <w:spacing w:line="360" w:lineRule="auto"/>
        <w:jc w:val="center"/>
        <w:rPr>
          <w:rFonts w:ascii="黑体" w:eastAsia="黑体"/>
          <w:b/>
          <w:sz w:val="44"/>
          <w:szCs w:val="44"/>
        </w:rPr>
      </w:pPr>
      <w:r>
        <w:rPr>
          <w:rFonts w:hint="eastAsia" w:ascii="黑体" w:eastAsia="黑体"/>
          <w:b/>
          <w:sz w:val="44"/>
          <w:szCs w:val="44"/>
        </w:rPr>
        <w:t>申报书</w:t>
      </w:r>
    </w:p>
    <w:p w14:paraId="1DC612D3">
      <w:pPr>
        <w:snapToGrid w:val="0"/>
        <w:spacing w:line="360" w:lineRule="auto"/>
        <w:jc w:val="center"/>
        <w:rPr>
          <w:rFonts w:ascii="黑体" w:eastAsia="黑体"/>
          <w:b/>
          <w:sz w:val="44"/>
          <w:szCs w:val="44"/>
        </w:rPr>
      </w:pPr>
    </w:p>
    <w:p w14:paraId="1C046EA6">
      <w:pPr>
        <w:rPr>
          <w:rFonts w:ascii="仿宋_GB2312" w:eastAsia="仿宋_GB2312"/>
          <w:b/>
          <w:sz w:val="32"/>
          <w:szCs w:val="32"/>
        </w:rPr>
      </w:pPr>
    </w:p>
    <w:p w14:paraId="08A865AC"/>
    <w:p w14:paraId="14CC2910"/>
    <w:p w14:paraId="553931AA">
      <w:pPr>
        <w:tabs>
          <w:tab w:val="left" w:pos="6580"/>
          <w:tab w:val="left" w:pos="6780"/>
        </w:tabs>
        <w:snapToGrid w:val="0"/>
        <w:spacing w:line="360" w:lineRule="auto"/>
        <w:ind w:firstLine="1433" w:firstLineChars="446"/>
        <w:rPr>
          <w:rFonts w:ascii="宋体" w:hAnsi="宋体"/>
          <w:sz w:val="32"/>
          <w:szCs w:val="32"/>
        </w:rPr>
      </w:pPr>
      <w:r>
        <w:rPr>
          <w:rFonts w:hint="eastAsia" w:ascii="宋体" w:hAnsi="宋体"/>
          <w:b/>
          <w:sz w:val="32"/>
          <w:szCs w:val="32"/>
        </w:rPr>
        <w:t>项目名称：</w:t>
      </w:r>
      <w:r>
        <w:rPr>
          <w:rFonts w:hint="eastAsia" w:ascii="宋体" w:hAnsi="宋体"/>
          <w:b/>
          <w:sz w:val="32"/>
          <w:szCs w:val="32"/>
          <w:u w:val="single"/>
        </w:rPr>
        <w:t xml:space="preserve">                        </w:t>
      </w:r>
    </w:p>
    <w:p w14:paraId="3F6F934D">
      <w:pPr>
        <w:spacing w:line="360" w:lineRule="auto"/>
        <w:ind w:firstLine="1600" w:firstLineChars="500"/>
        <w:rPr>
          <w:rFonts w:ascii="宋体" w:hAnsi="宋体"/>
          <w:sz w:val="32"/>
          <w:szCs w:val="32"/>
        </w:rPr>
      </w:pPr>
    </w:p>
    <w:p w14:paraId="2A6B0E2A">
      <w:pPr>
        <w:tabs>
          <w:tab w:val="left" w:pos="6580"/>
          <w:tab w:val="left" w:pos="6780"/>
        </w:tabs>
        <w:snapToGrid w:val="0"/>
        <w:spacing w:line="360" w:lineRule="auto"/>
        <w:ind w:firstLine="1433" w:firstLineChars="446"/>
        <w:rPr>
          <w:rFonts w:ascii="宋体" w:hAnsi="宋体"/>
          <w:b/>
          <w:sz w:val="32"/>
          <w:szCs w:val="32"/>
          <w:u w:val="single"/>
        </w:rPr>
      </w:pPr>
      <w:r>
        <w:rPr>
          <w:rFonts w:hint="eastAsia" w:ascii="宋体" w:hAnsi="宋体"/>
          <w:b/>
          <w:sz w:val="32"/>
          <w:szCs w:val="32"/>
        </w:rPr>
        <w:t>申报单位：</w:t>
      </w:r>
      <w:r>
        <w:rPr>
          <w:rFonts w:hint="eastAsia" w:ascii="宋体" w:hAnsi="宋体"/>
          <w:b/>
          <w:sz w:val="32"/>
          <w:szCs w:val="32"/>
          <w:u w:val="single"/>
        </w:rPr>
        <w:t xml:space="preserve">                （盖章）</w:t>
      </w:r>
    </w:p>
    <w:p w14:paraId="01D2605A">
      <w:pPr>
        <w:tabs>
          <w:tab w:val="left" w:pos="6580"/>
          <w:tab w:val="left" w:pos="6780"/>
        </w:tabs>
        <w:snapToGrid w:val="0"/>
        <w:spacing w:line="360" w:lineRule="auto"/>
        <w:ind w:firstLine="1433" w:firstLineChars="446"/>
        <w:rPr>
          <w:rFonts w:ascii="宋体" w:hAnsi="宋体"/>
          <w:b/>
          <w:sz w:val="32"/>
          <w:szCs w:val="32"/>
        </w:rPr>
      </w:pPr>
    </w:p>
    <w:p w14:paraId="03B57DD1">
      <w:pPr>
        <w:tabs>
          <w:tab w:val="left" w:pos="6580"/>
          <w:tab w:val="left" w:pos="6780"/>
        </w:tabs>
        <w:snapToGrid w:val="0"/>
        <w:spacing w:line="360" w:lineRule="auto"/>
        <w:ind w:firstLine="1433" w:firstLineChars="446"/>
        <w:rPr>
          <w:rFonts w:ascii="宋体" w:hAnsi="宋体"/>
          <w:b/>
          <w:sz w:val="32"/>
          <w:szCs w:val="32"/>
          <w:u w:val="single"/>
        </w:rPr>
      </w:pPr>
      <w:r>
        <w:rPr>
          <w:rFonts w:hint="eastAsia" w:ascii="宋体" w:hAnsi="宋体"/>
          <w:b/>
          <w:sz w:val="32"/>
          <w:szCs w:val="32"/>
        </w:rPr>
        <w:t>申报时间：</w:t>
      </w:r>
      <w:r>
        <w:rPr>
          <w:rFonts w:hint="eastAsia" w:ascii="宋体" w:hAnsi="宋体"/>
          <w:b/>
          <w:sz w:val="32"/>
          <w:szCs w:val="32"/>
          <w:u w:val="single"/>
        </w:rPr>
        <w:t xml:space="preserve">                        </w:t>
      </w:r>
    </w:p>
    <w:p w14:paraId="3B0E1F4B">
      <w:pPr>
        <w:tabs>
          <w:tab w:val="left" w:pos="6580"/>
          <w:tab w:val="left" w:pos="6780"/>
        </w:tabs>
        <w:snapToGrid w:val="0"/>
        <w:spacing w:line="360" w:lineRule="auto"/>
        <w:rPr>
          <w:rFonts w:ascii="宋体" w:hAnsi="宋体"/>
          <w:b/>
          <w:sz w:val="32"/>
          <w:szCs w:val="32"/>
        </w:rPr>
      </w:pPr>
    </w:p>
    <w:p w14:paraId="762BDC67">
      <w:pPr>
        <w:tabs>
          <w:tab w:val="left" w:pos="6580"/>
          <w:tab w:val="left" w:pos="6780"/>
        </w:tabs>
        <w:snapToGrid w:val="0"/>
        <w:spacing w:line="360" w:lineRule="auto"/>
        <w:ind w:firstLine="1433" w:firstLineChars="446"/>
        <w:rPr>
          <w:rFonts w:ascii="宋体" w:hAnsi="宋体"/>
          <w:b/>
          <w:sz w:val="32"/>
          <w:szCs w:val="32"/>
          <w:u w:val="single"/>
        </w:rPr>
      </w:pPr>
      <w:r>
        <w:rPr>
          <w:rFonts w:hint="eastAsia" w:ascii="宋体" w:hAnsi="宋体"/>
          <w:b/>
          <w:sz w:val="32"/>
          <w:szCs w:val="32"/>
        </w:rPr>
        <w:t>自评等级：</w:t>
      </w:r>
      <w:r>
        <w:rPr>
          <w:rFonts w:hint="eastAsia" w:ascii="宋体" w:hAnsi="宋体"/>
          <w:b/>
          <w:sz w:val="32"/>
          <w:szCs w:val="32"/>
          <w:u w:val="single"/>
        </w:rPr>
        <w:t xml:space="preserve">                        </w:t>
      </w:r>
    </w:p>
    <w:p w14:paraId="5727A5F8">
      <w:pPr>
        <w:spacing w:line="360" w:lineRule="auto"/>
        <w:ind w:firstLine="1050" w:firstLineChars="500"/>
        <w:rPr>
          <w:rFonts w:ascii="宋体" w:hAnsi="宋体"/>
        </w:rPr>
      </w:pPr>
    </w:p>
    <w:p w14:paraId="58D3919E">
      <w:pPr>
        <w:tabs>
          <w:tab w:val="left" w:pos="6580"/>
          <w:tab w:val="left" w:pos="6780"/>
        </w:tabs>
        <w:snapToGrid w:val="0"/>
        <w:spacing w:line="360" w:lineRule="auto"/>
        <w:ind w:firstLine="1433" w:firstLineChars="446"/>
        <w:rPr>
          <w:rFonts w:ascii="宋体" w:hAnsi="宋体"/>
          <w:sz w:val="32"/>
          <w:szCs w:val="32"/>
        </w:rPr>
      </w:pPr>
      <w:r>
        <w:rPr>
          <w:rFonts w:hint="eastAsia" w:ascii="宋体" w:hAnsi="宋体"/>
          <w:b/>
          <w:sz w:val="32"/>
          <w:szCs w:val="32"/>
        </w:rPr>
        <w:t>自评依据：《绿色建筑评价标准》GB/T 50378-2019</w:t>
      </w:r>
    </w:p>
    <w:p w14:paraId="7643CA8A">
      <w:pPr>
        <w:snapToGrid w:val="0"/>
        <w:spacing w:line="360" w:lineRule="auto"/>
        <w:jc w:val="center"/>
        <w:rPr>
          <w:rFonts w:ascii="宋体" w:hAnsi="宋体"/>
          <w:b/>
          <w:sz w:val="28"/>
          <w:szCs w:val="28"/>
        </w:rPr>
      </w:pPr>
    </w:p>
    <w:p w14:paraId="41D9EC36">
      <w:pPr>
        <w:snapToGrid w:val="0"/>
        <w:spacing w:line="360" w:lineRule="auto"/>
        <w:jc w:val="center"/>
        <w:rPr>
          <w:rFonts w:ascii="宋体" w:hAnsi="宋体"/>
          <w:b/>
          <w:sz w:val="28"/>
          <w:szCs w:val="28"/>
        </w:rPr>
      </w:pPr>
    </w:p>
    <w:p w14:paraId="2AD66E7A">
      <w:pPr>
        <w:snapToGrid w:val="0"/>
        <w:spacing w:line="360" w:lineRule="auto"/>
        <w:jc w:val="center"/>
        <w:rPr>
          <w:rFonts w:ascii="宋体" w:hAnsi="宋体"/>
          <w:b/>
          <w:sz w:val="36"/>
          <w:szCs w:val="36"/>
        </w:rPr>
      </w:pPr>
      <w:r>
        <w:rPr>
          <w:rFonts w:hint="eastAsia" w:ascii="宋体" w:hAnsi="宋体"/>
          <w:b/>
          <w:sz w:val="36"/>
          <w:szCs w:val="36"/>
        </w:rPr>
        <w:t>填 写 说</w:t>
      </w:r>
      <w:r>
        <w:rPr>
          <w:rFonts w:ascii="宋体" w:hAnsi="宋体"/>
          <w:b/>
          <w:sz w:val="36"/>
          <w:szCs w:val="36"/>
        </w:rPr>
        <w:t xml:space="preserve"> </w:t>
      </w:r>
      <w:r>
        <w:rPr>
          <w:rFonts w:hint="eastAsia" w:ascii="宋体" w:hAnsi="宋体"/>
          <w:b/>
          <w:sz w:val="36"/>
          <w:szCs w:val="36"/>
        </w:rPr>
        <w:t>明</w:t>
      </w:r>
    </w:p>
    <w:p w14:paraId="20914CF9">
      <w:pPr>
        <w:numPr>
          <w:ilvl w:val="0"/>
          <w:numId w:val="1"/>
        </w:numPr>
        <w:snapToGrid w:val="0"/>
        <w:spacing w:line="360" w:lineRule="auto"/>
        <w:rPr>
          <w:rFonts w:eastAsia="仿宋_GB2312"/>
          <w:sz w:val="28"/>
          <w:szCs w:val="28"/>
        </w:rPr>
      </w:pPr>
      <w:r>
        <w:rPr>
          <w:rFonts w:eastAsia="仿宋_GB2312"/>
          <w:bCs/>
          <w:sz w:val="28"/>
          <w:szCs w:val="28"/>
        </w:rPr>
        <w:t>申报</w:t>
      </w:r>
      <w:r>
        <w:rPr>
          <w:rFonts w:eastAsia="仿宋_GB2312"/>
          <w:sz w:val="28"/>
          <w:szCs w:val="28"/>
        </w:rPr>
        <w:t>书一律采用A4纸打印，一式</w:t>
      </w:r>
      <w:r>
        <w:rPr>
          <w:rFonts w:eastAsia="仿宋_GB2312"/>
          <w:b/>
          <w:sz w:val="28"/>
          <w:szCs w:val="28"/>
        </w:rPr>
        <w:t>一</w:t>
      </w:r>
      <w:r>
        <w:rPr>
          <w:rFonts w:eastAsia="仿宋_GB2312"/>
          <w:sz w:val="28"/>
          <w:szCs w:val="28"/>
        </w:rPr>
        <w:t>份，装订成册，并提供电子文档。</w:t>
      </w:r>
    </w:p>
    <w:p w14:paraId="700C835D">
      <w:pPr>
        <w:numPr>
          <w:ilvl w:val="0"/>
          <w:numId w:val="1"/>
        </w:numPr>
        <w:snapToGrid w:val="0"/>
        <w:spacing w:line="360" w:lineRule="auto"/>
        <w:rPr>
          <w:rFonts w:eastAsia="仿宋_GB2312"/>
          <w:bCs/>
          <w:sz w:val="28"/>
          <w:szCs w:val="28"/>
        </w:rPr>
      </w:pPr>
      <w:r>
        <w:rPr>
          <w:rFonts w:hint="eastAsia" w:eastAsia="仿宋_GB2312"/>
          <w:bCs/>
          <w:sz w:val="28"/>
          <w:szCs w:val="28"/>
        </w:rPr>
        <w:t>“项目名称”应与规划许可证、施工许可证的“工程名称”一致，在尽量一致的情况下，项目名称中应包含地域、楼号等信息。</w:t>
      </w:r>
    </w:p>
    <w:p w14:paraId="585F99A7">
      <w:pPr>
        <w:numPr>
          <w:ilvl w:val="0"/>
          <w:numId w:val="1"/>
        </w:numPr>
        <w:snapToGrid w:val="0"/>
        <w:spacing w:line="360" w:lineRule="auto"/>
        <w:rPr>
          <w:rFonts w:eastAsia="仿宋_GB2312"/>
          <w:bCs/>
          <w:sz w:val="28"/>
          <w:szCs w:val="28"/>
        </w:rPr>
      </w:pPr>
      <w:r>
        <w:rPr>
          <w:rFonts w:hint="eastAsia" w:eastAsia="仿宋_GB2312"/>
          <w:bCs/>
          <w:sz w:val="28"/>
          <w:szCs w:val="28"/>
        </w:rPr>
        <w:t>“申报单位”名称应与规划许可证、施工许可证的“建设单位”</w:t>
      </w:r>
      <w:r>
        <w:rPr>
          <w:rFonts w:hint="eastAsia" w:eastAsia="仿宋_GB2312"/>
          <w:bCs/>
          <w:color w:val="000000" w:themeColor="text1"/>
          <w:sz w:val="28"/>
          <w:szCs w:val="28"/>
          <w14:textFill>
            <w14:solidFill>
              <w14:schemeClr w14:val="tx1"/>
            </w14:solidFill>
          </w14:textFill>
        </w:rPr>
        <w:t>一致；</w:t>
      </w:r>
      <w:r>
        <w:rPr>
          <w:rFonts w:hint="eastAsia" w:eastAsia="仿宋_GB2312"/>
          <w:bCs/>
          <w:sz w:val="28"/>
          <w:szCs w:val="28"/>
        </w:rPr>
        <w:t>绿色建筑评价为多个单位联合申报的，在申报单位概况一栏里需分别介绍。所有申报单位都应在封面、申报单位意见和骑缝处等三个地方盖章。</w:t>
      </w:r>
    </w:p>
    <w:p w14:paraId="3441747F">
      <w:pPr>
        <w:numPr>
          <w:ilvl w:val="0"/>
          <w:numId w:val="1"/>
        </w:numPr>
        <w:snapToGrid w:val="0"/>
        <w:spacing w:line="360" w:lineRule="auto"/>
        <w:rPr>
          <w:rFonts w:eastAsia="仿宋_GB2312"/>
          <w:bCs/>
          <w:sz w:val="28"/>
          <w:szCs w:val="28"/>
        </w:rPr>
      </w:pPr>
      <w:r>
        <w:rPr>
          <w:rFonts w:eastAsia="仿宋_GB2312"/>
          <w:bCs/>
          <w:sz w:val="28"/>
          <w:szCs w:val="28"/>
        </w:rPr>
        <w:t>“申报建筑面积”指</w:t>
      </w:r>
      <w:r>
        <w:rPr>
          <w:rFonts w:hint="eastAsia" w:eastAsia="仿宋_GB2312"/>
          <w:bCs/>
          <w:sz w:val="28"/>
          <w:szCs w:val="28"/>
        </w:rPr>
        <w:t>实际</w:t>
      </w:r>
      <w:r>
        <w:rPr>
          <w:rFonts w:eastAsia="仿宋_GB2312"/>
          <w:bCs/>
          <w:sz w:val="28"/>
          <w:szCs w:val="28"/>
        </w:rPr>
        <w:t>参加绿色建筑</w:t>
      </w:r>
      <w:r>
        <w:rPr>
          <w:rFonts w:hint="eastAsia" w:eastAsia="仿宋_GB2312"/>
          <w:bCs/>
          <w:sz w:val="28"/>
          <w:szCs w:val="28"/>
        </w:rPr>
        <w:t>评价标识</w:t>
      </w:r>
      <w:r>
        <w:rPr>
          <w:rFonts w:eastAsia="仿宋_GB2312"/>
          <w:bCs/>
          <w:sz w:val="28"/>
          <w:szCs w:val="28"/>
        </w:rPr>
        <w:t>的建筑面积</w:t>
      </w:r>
      <w:r>
        <w:rPr>
          <w:rFonts w:hint="eastAsia" w:eastAsia="仿宋_GB2312"/>
          <w:bCs/>
          <w:sz w:val="28"/>
          <w:szCs w:val="28"/>
        </w:rPr>
        <w:t>。</w:t>
      </w:r>
    </w:p>
    <w:p w14:paraId="4BC3834C">
      <w:pPr>
        <w:numPr>
          <w:ilvl w:val="0"/>
          <w:numId w:val="1"/>
        </w:numPr>
        <w:snapToGrid w:val="0"/>
        <w:spacing w:line="360" w:lineRule="auto"/>
        <w:rPr>
          <w:rFonts w:eastAsia="仿宋_GB2312"/>
          <w:bCs/>
          <w:sz w:val="28"/>
          <w:szCs w:val="28"/>
        </w:rPr>
      </w:pPr>
      <w:r>
        <w:rPr>
          <w:rFonts w:hint="eastAsia" w:eastAsia="仿宋_GB2312"/>
          <w:bCs/>
          <w:sz w:val="28"/>
          <w:szCs w:val="28"/>
        </w:rPr>
        <w:t>“</w:t>
      </w:r>
      <w:r>
        <w:rPr>
          <w:rFonts w:eastAsia="仿宋_GB2312"/>
          <w:bCs/>
          <w:sz w:val="28"/>
          <w:szCs w:val="28"/>
        </w:rPr>
        <w:t>关键指标</w:t>
      </w:r>
      <w:r>
        <w:rPr>
          <w:rFonts w:hint="eastAsia" w:eastAsia="仿宋_GB2312"/>
          <w:bCs/>
          <w:sz w:val="28"/>
          <w:szCs w:val="28"/>
        </w:rPr>
        <w:t>”需填写完整，不应留空。</w:t>
      </w:r>
    </w:p>
    <w:p w14:paraId="26589091">
      <w:pPr>
        <w:numPr>
          <w:ilvl w:val="0"/>
          <w:numId w:val="1"/>
        </w:numPr>
        <w:snapToGrid w:val="0"/>
        <w:spacing w:line="360" w:lineRule="auto"/>
        <w:rPr>
          <w:rFonts w:eastAsia="仿宋_GB2312"/>
          <w:bCs/>
          <w:sz w:val="28"/>
          <w:szCs w:val="28"/>
        </w:rPr>
      </w:pPr>
      <w:r>
        <w:rPr>
          <w:rFonts w:hint="eastAsia" w:eastAsia="仿宋_GB2312"/>
          <w:bCs/>
          <w:sz w:val="28"/>
          <w:szCs w:val="28"/>
        </w:rPr>
        <w:t>本申报书中涉及数字指标的，宜保留到小数点后二位。</w:t>
      </w:r>
    </w:p>
    <w:p w14:paraId="6FC64BDE">
      <w:pPr>
        <w:rPr>
          <w:rFonts w:eastAsia="仿宋_GB2312"/>
        </w:rPr>
        <w:sectPr>
          <w:headerReference r:id="rId5" w:type="first"/>
          <w:headerReference r:id="rId3" w:type="default"/>
          <w:headerReference r:id="rId4" w:type="even"/>
          <w:pgSz w:w="11906" w:h="16838"/>
          <w:pgMar w:top="1440" w:right="1800" w:bottom="1440" w:left="1800" w:header="851" w:footer="992" w:gutter="0"/>
          <w:cols w:space="720" w:num="1"/>
          <w:docGrid w:type="lines" w:linePitch="312" w:charSpace="0"/>
        </w:sectPr>
      </w:pPr>
      <w:r>
        <w:rPr>
          <w:rFonts w:hint="eastAsia" w:eastAsia="仿宋_GB2312"/>
          <w:bCs/>
          <w:sz w:val="28"/>
          <w:szCs w:val="28"/>
        </w:rPr>
        <w:t>7、</w:t>
      </w:r>
      <w:r>
        <w:rPr>
          <w:rFonts w:eastAsia="仿宋_GB2312"/>
          <w:bCs/>
          <w:sz w:val="28"/>
          <w:szCs w:val="28"/>
        </w:rPr>
        <w:t>本申报书是形式审查的重点内容之一，请如实填写，如有虚假，一经查实，取消申报资格</w:t>
      </w:r>
      <w:r>
        <w:rPr>
          <w:rFonts w:hint="eastAsia" w:eastAsia="仿宋_GB2312"/>
          <w:bCs/>
          <w:sz w:val="28"/>
          <w:szCs w:val="28"/>
        </w:rPr>
        <w:t>。</w:t>
      </w:r>
    </w:p>
    <w:p w14:paraId="3E78E181">
      <w:pPr>
        <w:outlineLvl w:val="0"/>
        <w:rPr>
          <w:rFonts w:ascii="仿宋" w:hAnsi="仿宋" w:eastAsia="仿宋"/>
          <w:b/>
          <w:bCs/>
          <w:sz w:val="28"/>
          <w:szCs w:val="28"/>
        </w:rPr>
      </w:pPr>
      <w:r>
        <w:rPr>
          <w:rFonts w:hint="eastAsia" w:ascii="仿宋" w:hAnsi="仿宋" w:eastAsia="仿宋"/>
          <w:b/>
          <w:bCs/>
          <w:sz w:val="28"/>
          <w:szCs w:val="28"/>
        </w:rPr>
        <w:t>一、</w:t>
      </w:r>
      <w:bookmarkStart w:id="0" w:name="项目基本情况表"/>
      <w:r>
        <w:rPr>
          <w:rFonts w:hint="eastAsia" w:ascii="仿宋" w:hAnsi="仿宋" w:eastAsia="仿宋"/>
          <w:b/>
          <w:bCs/>
          <w:sz w:val="28"/>
          <w:szCs w:val="28"/>
        </w:rPr>
        <w:t>项目基本情况表</w:t>
      </w:r>
      <w:bookmarkEnd w:id="0"/>
    </w:p>
    <w:tbl>
      <w:tblPr>
        <w:tblStyle w:val="9"/>
        <w:tblW w:w="870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
      <w:tblGrid>
        <w:gridCol w:w="2053"/>
        <w:gridCol w:w="64"/>
        <w:gridCol w:w="1661"/>
        <w:gridCol w:w="147"/>
        <w:gridCol w:w="709"/>
        <w:gridCol w:w="1256"/>
        <w:gridCol w:w="302"/>
        <w:gridCol w:w="856"/>
        <w:gridCol w:w="1658"/>
      </w:tblGrid>
      <w:tr w14:paraId="600155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24" w:hRule="atLeast"/>
          <w:jc w:val="center"/>
        </w:trPr>
        <w:tc>
          <w:tcPr>
            <w:tcW w:w="2117" w:type="dxa"/>
            <w:gridSpan w:val="2"/>
            <w:tcBorders>
              <w:top w:val="single" w:color="auto" w:sz="4" w:space="0"/>
              <w:left w:val="single" w:color="auto" w:sz="4" w:space="0"/>
              <w:bottom w:val="single" w:color="auto" w:sz="4" w:space="0"/>
              <w:right w:val="single" w:color="auto" w:sz="4" w:space="0"/>
            </w:tcBorders>
            <w:vAlign w:val="center"/>
          </w:tcPr>
          <w:p w14:paraId="5A49C674">
            <w:pPr>
              <w:snapToGrid w:val="0"/>
              <w:spacing w:line="360" w:lineRule="auto"/>
              <w:rPr>
                <w:rFonts w:ascii="仿宋" w:hAnsi="仿宋" w:eastAsia="仿宋"/>
                <w:b/>
                <w:bCs/>
                <w:sz w:val="24"/>
              </w:rPr>
            </w:pPr>
            <w:r>
              <w:rPr>
                <w:rFonts w:hint="eastAsia" w:ascii="仿宋" w:hAnsi="仿宋" w:eastAsia="仿宋"/>
                <w:b/>
                <w:bCs/>
                <w:sz w:val="24"/>
              </w:rPr>
              <w:t>1、项目名称</w:t>
            </w:r>
          </w:p>
        </w:tc>
        <w:tc>
          <w:tcPr>
            <w:tcW w:w="6589" w:type="dxa"/>
            <w:gridSpan w:val="7"/>
            <w:tcBorders>
              <w:top w:val="single" w:color="auto" w:sz="4" w:space="0"/>
              <w:left w:val="single" w:color="auto" w:sz="4" w:space="0"/>
              <w:bottom w:val="single" w:color="auto" w:sz="4" w:space="0"/>
              <w:right w:val="single" w:color="auto" w:sz="4" w:space="0"/>
            </w:tcBorders>
            <w:vAlign w:val="center"/>
          </w:tcPr>
          <w:p w14:paraId="606B4FC5">
            <w:pPr>
              <w:snapToGrid w:val="0"/>
              <w:spacing w:line="360" w:lineRule="auto"/>
              <w:ind w:right="480"/>
              <w:rPr>
                <w:rFonts w:ascii="仿宋" w:hAnsi="仿宋" w:eastAsia="仿宋"/>
                <w:b/>
                <w:bCs/>
                <w:sz w:val="24"/>
              </w:rPr>
            </w:pPr>
            <w:r>
              <w:rPr>
                <w:rFonts w:ascii="仿宋" w:hAnsi="仿宋" w:eastAsia="仿宋"/>
                <w:b/>
                <w:bCs/>
                <w:sz w:val="24"/>
              </w:rPr>
              <w:t xml:space="preserve">  </w:t>
            </w:r>
          </w:p>
        </w:tc>
      </w:tr>
      <w:tr w14:paraId="05E429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23" w:hRule="atLeast"/>
          <w:jc w:val="center"/>
        </w:trPr>
        <w:tc>
          <w:tcPr>
            <w:tcW w:w="2117" w:type="dxa"/>
            <w:gridSpan w:val="2"/>
            <w:tcBorders>
              <w:top w:val="single" w:color="auto" w:sz="4" w:space="0"/>
              <w:left w:val="single" w:color="auto" w:sz="4" w:space="0"/>
              <w:bottom w:val="single" w:color="auto" w:sz="4" w:space="0"/>
              <w:right w:val="single" w:color="auto" w:sz="4" w:space="0"/>
            </w:tcBorders>
            <w:vAlign w:val="center"/>
          </w:tcPr>
          <w:p w14:paraId="2178A51C">
            <w:pPr>
              <w:snapToGrid w:val="0"/>
              <w:spacing w:line="360" w:lineRule="auto"/>
              <w:rPr>
                <w:rFonts w:ascii="仿宋" w:hAnsi="仿宋" w:eastAsia="仿宋"/>
                <w:b/>
                <w:bCs/>
                <w:sz w:val="24"/>
              </w:rPr>
            </w:pPr>
            <w:r>
              <w:rPr>
                <w:rFonts w:hint="eastAsia" w:ascii="仿宋" w:hAnsi="仿宋" w:eastAsia="仿宋"/>
                <w:b/>
                <w:bCs/>
                <w:sz w:val="24"/>
              </w:rPr>
              <w:t>2、施工图审查机构</w:t>
            </w:r>
          </w:p>
        </w:tc>
        <w:tc>
          <w:tcPr>
            <w:tcW w:w="6589" w:type="dxa"/>
            <w:gridSpan w:val="7"/>
            <w:tcBorders>
              <w:top w:val="single" w:color="auto" w:sz="4" w:space="0"/>
              <w:left w:val="single" w:color="auto" w:sz="4" w:space="0"/>
              <w:bottom w:val="single" w:color="auto" w:sz="4" w:space="0"/>
              <w:right w:val="single" w:color="auto" w:sz="4" w:space="0"/>
            </w:tcBorders>
            <w:vAlign w:val="center"/>
          </w:tcPr>
          <w:p w14:paraId="326A0B3B">
            <w:pPr>
              <w:snapToGrid w:val="0"/>
              <w:spacing w:line="360" w:lineRule="auto"/>
              <w:ind w:right="480"/>
              <w:rPr>
                <w:rFonts w:ascii="仿宋" w:hAnsi="仿宋" w:eastAsia="仿宋"/>
                <w:b/>
                <w:bCs/>
                <w:sz w:val="24"/>
              </w:rPr>
            </w:pPr>
          </w:p>
        </w:tc>
      </w:tr>
      <w:tr w14:paraId="1A8030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10" w:hRule="atLeast"/>
          <w:jc w:val="center"/>
        </w:trPr>
        <w:tc>
          <w:tcPr>
            <w:tcW w:w="2117" w:type="dxa"/>
            <w:gridSpan w:val="2"/>
            <w:vMerge w:val="restart"/>
            <w:tcBorders>
              <w:top w:val="single" w:color="auto" w:sz="4" w:space="0"/>
              <w:left w:val="single" w:color="auto" w:sz="4" w:space="0"/>
              <w:right w:val="single" w:color="auto" w:sz="4" w:space="0"/>
            </w:tcBorders>
            <w:vAlign w:val="center"/>
          </w:tcPr>
          <w:p w14:paraId="3EAF4898">
            <w:pPr>
              <w:snapToGrid w:val="0"/>
              <w:spacing w:line="360" w:lineRule="auto"/>
              <w:rPr>
                <w:rFonts w:ascii="仿宋" w:hAnsi="仿宋" w:eastAsia="仿宋"/>
                <w:b/>
                <w:bCs/>
                <w:sz w:val="24"/>
              </w:rPr>
            </w:pPr>
            <w:r>
              <w:rPr>
                <w:rFonts w:hint="eastAsia" w:ascii="仿宋" w:hAnsi="仿宋" w:eastAsia="仿宋"/>
                <w:b/>
                <w:bCs/>
                <w:sz w:val="24"/>
              </w:rPr>
              <w:t>3、项目基本建设信息</w:t>
            </w:r>
          </w:p>
        </w:tc>
        <w:tc>
          <w:tcPr>
            <w:tcW w:w="3773" w:type="dxa"/>
            <w:gridSpan w:val="4"/>
            <w:tcBorders>
              <w:top w:val="single" w:color="auto" w:sz="4" w:space="0"/>
              <w:left w:val="single" w:color="auto" w:sz="4" w:space="0"/>
              <w:bottom w:val="single" w:color="auto" w:sz="4" w:space="0"/>
              <w:right w:val="single" w:color="auto" w:sz="4" w:space="0"/>
            </w:tcBorders>
            <w:vAlign w:val="center"/>
          </w:tcPr>
          <w:p w14:paraId="45FBA65C">
            <w:pPr>
              <w:snapToGrid w:val="0"/>
              <w:spacing w:line="360" w:lineRule="auto"/>
              <w:jc w:val="left"/>
              <w:rPr>
                <w:rFonts w:ascii="仿宋" w:hAnsi="仿宋" w:eastAsia="仿宋"/>
                <w:b/>
                <w:bCs/>
                <w:sz w:val="24"/>
              </w:rPr>
            </w:pPr>
            <w:r>
              <w:rPr>
                <w:rFonts w:hint="eastAsia" w:ascii="仿宋" w:hAnsi="仿宋" w:eastAsia="仿宋"/>
                <w:b/>
                <w:bCs/>
                <w:sz w:val="24"/>
              </w:rPr>
              <w:t>项目总用地面积（平方米）</w:t>
            </w:r>
          </w:p>
        </w:tc>
        <w:tc>
          <w:tcPr>
            <w:tcW w:w="2816" w:type="dxa"/>
            <w:gridSpan w:val="3"/>
            <w:tcBorders>
              <w:top w:val="single" w:color="auto" w:sz="4" w:space="0"/>
              <w:left w:val="single" w:color="auto" w:sz="4" w:space="0"/>
              <w:bottom w:val="single" w:color="auto" w:sz="4" w:space="0"/>
              <w:right w:val="single" w:color="auto" w:sz="4" w:space="0"/>
            </w:tcBorders>
            <w:vAlign w:val="center"/>
          </w:tcPr>
          <w:p w14:paraId="5770B204">
            <w:pPr>
              <w:snapToGrid w:val="0"/>
              <w:spacing w:line="360" w:lineRule="auto"/>
              <w:rPr>
                <w:rFonts w:ascii="仿宋" w:hAnsi="仿宋" w:eastAsia="仿宋"/>
                <w:b/>
                <w:bCs/>
                <w:sz w:val="24"/>
              </w:rPr>
            </w:pPr>
          </w:p>
        </w:tc>
      </w:tr>
      <w:tr w14:paraId="77C540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10" w:hRule="atLeast"/>
          <w:jc w:val="center"/>
        </w:trPr>
        <w:tc>
          <w:tcPr>
            <w:tcW w:w="2117" w:type="dxa"/>
            <w:gridSpan w:val="2"/>
            <w:vMerge w:val="continue"/>
            <w:tcBorders>
              <w:left w:val="single" w:color="auto" w:sz="4" w:space="0"/>
              <w:right w:val="single" w:color="auto" w:sz="4" w:space="0"/>
            </w:tcBorders>
            <w:vAlign w:val="center"/>
          </w:tcPr>
          <w:p w14:paraId="4D67534F">
            <w:pPr>
              <w:snapToGrid w:val="0"/>
              <w:spacing w:line="360" w:lineRule="auto"/>
              <w:rPr>
                <w:rFonts w:ascii="仿宋" w:hAnsi="仿宋" w:eastAsia="仿宋"/>
                <w:b/>
                <w:bCs/>
                <w:sz w:val="24"/>
              </w:rPr>
            </w:pPr>
          </w:p>
        </w:tc>
        <w:tc>
          <w:tcPr>
            <w:tcW w:w="3773" w:type="dxa"/>
            <w:gridSpan w:val="4"/>
            <w:tcBorders>
              <w:top w:val="single" w:color="auto" w:sz="4" w:space="0"/>
              <w:left w:val="single" w:color="auto" w:sz="4" w:space="0"/>
              <w:bottom w:val="single" w:color="auto" w:sz="4" w:space="0"/>
              <w:right w:val="single" w:color="auto" w:sz="4" w:space="0"/>
            </w:tcBorders>
            <w:vAlign w:val="center"/>
          </w:tcPr>
          <w:p w14:paraId="6A561E27">
            <w:pPr>
              <w:snapToGrid w:val="0"/>
              <w:spacing w:line="360" w:lineRule="auto"/>
              <w:jc w:val="left"/>
              <w:rPr>
                <w:rFonts w:ascii="仿宋" w:hAnsi="仿宋" w:eastAsia="仿宋"/>
                <w:b/>
                <w:bCs/>
                <w:sz w:val="24"/>
              </w:rPr>
            </w:pPr>
            <w:r>
              <w:rPr>
                <w:rFonts w:hint="eastAsia" w:ascii="仿宋" w:hAnsi="仿宋" w:eastAsia="仿宋"/>
                <w:b/>
                <w:bCs/>
                <w:sz w:val="24"/>
              </w:rPr>
              <w:t>项目总建筑面积（平方米）</w:t>
            </w:r>
          </w:p>
        </w:tc>
        <w:tc>
          <w:tcPr>
            <w:tcW w:w="2816" w:type="dxa"/>
            <w:gridSpan w:val="3"/>
            <w:tcBorders>
              <w:top w:val="single" w:color="auto" w:sz="4" w:space="0"/>
              <w:left w:val="single" w:color="auto" w:sz="4" w:space="0"/>
              <w:bottom w:val="single" w:color="auto" w:sz="4" w:space="0"/>
              <w:right w:val="single" w:color="auto" w:sz="4" w:space="0"/>
            </w:tcBorders>
            <w:vAlign w:val="center"/>
          </w:tcPr>
          <w:p w14:paraId="039B3EB6">
            <w:pPr>
              <w:snapToGrid w:val="0"/>
              <w:spacing w:line="360" w:lineRule="auto"/>
              <w:rPr>
                <w:rFonts w:ascii="仿宋" w:hAnsi="仿宋" w:eastAsia="仿宋"/>
                <w:b/>
                <w:bCs/>
                <w:sz w:val="24"/>
              </w:rPr>
            </w:pPr>
          </w:p>
        </w:tc>
      </w:tr>
      <w:tr w14:paraId="529151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10" w:hRule="atLeast"/>
          <w:jc w:val="center"/>
        </w:trPr>
        <w:tc>
          <w:tcPr>
            <w:tcW w:w="2117" w:type="dxa"/>
            <w:gridSpan w:val="2"/>
            <w:vMerge w:val="continue"/>
            <w:tcBorders>
              <w:left w:val="single" w:color="auto" w:sz="4" w:space="0"/>
              <w:bottom w:val="single" w:color="auto" w:sz="4" w:space="0"/>
              <w:right w:val="single" w:color="auto" w:sz="4" w:space="0"/>
            </w:tcBorders>
            <w:vAlign w:val="center"/>
          </w:tcPr>
          <w:p w14:paraId="543D3270">
            <w:pPr>
              <w:snapToGrid w:val="0"/>
              <w:spacing w:line="360" w:lineRule="auto"/>
              <w:rPr>
                <w:rFonts w:ascii="仿宋" w:hAnsi="仿宋" w:eastAsia="仿宋"/>
                <w:b/>
                <w:bCs/>
                <w:sz w:val="24"/>
              </w:rPr>
            </w:pPr>
          </w:p>
        </w:tc>
        <w:tc>
          <w:tcPr>
            <w:tcW w:w="3773" w:type="dxa"/>
            <w:gridSpan w:val="4"/>
            <w:tcBorders>
              <w:top w:val="single" w:color="auto" w:sz="4" w:space="0"/>
              <w:left w:val="single" w:color="auto" w:sz="4" w:space="0"/>
              <w:bottom w:val="single" w:color="auto" w:sz="4" w:space="0"/>
              <w:right w:val="single" w:color="auto" w:sz="4" w:space="0"/>
            </w:tcBorders>
            <w:vAlign w:val="center"/>
          </w:tcPr>
          <w:p w14:paraId="7DF98C43">
            <w:pPr>
              <w:snapToGrid w:val="0"/>
              <w:spacing w:line="360" w:lineRule="auto"/>
              <w:jc w:val="left"/>
              <w:rPr>
                <w:rFonts w:ascii="仿宋" w:hAnsi="仿宋" w:eastAsia="仿宋"/>
                <w:b/>
                <w:bCs/>
                <w:sz w:val="24"/>
              </w:rPr>
            </w:pPr>
            <w:r>
              <w:rPr>
                <w:rFonts w:hint="eastAsia" w:ascii="仿宋" w:hAnsi="仿宋" w:eastAsia="仿宋"/>
                <w:b/>
                <w:bCs/>
                <w:sz w:val="24"/>
              </w:rPr>
              <w:t>项目申报建筑面积（平方米）</w:t>
            </w:r>
          </w:p>
        </w:tc>
        <w:tc>
          <w:tcPr>
            <w:tcW w:w="2816" w:type="dxa"/>
            <w:gridSpan w:val="3"/>
            <w:tcBorders>
              <w:top w:val="single" w:color="auto" w:sz="4" w:space="0"/>
              <w:left w:val="single" w:color="auto" w:sz="4" w:space="0"/>
              <w:bottom w:val="single" w:color="auto" w:sz="4" w:space="0"/>
              <w:right w:val="single" w:color="auto" w:sz="4" w:space="0"/>
            </w:tcBorders>
            <w:vAlign w:val="center"/>
          </w:tcPr>
          <w:p w14:paraId="460C41F5">
            <w:pPr>
              <w:snapToGrid w:val="0"/>
              <w:spacing w:line="360" w:lineRule="auto"/>
              <w:rPr>
                <w:rFonts w:ascii="仿宋" w:hAnsi="仿宋" w:eastAsia="仿宋"/>
                <w:b/>
                <w:bCs/>
                <w:sz w:val="24"/>
              </w:rPr>
            </w:pPr>
          </w:p>
        </w:tc>
      </w:tr>
      <w:tr w14:paraId="5BDE5C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10" w:hRule="atLeast"/>
          <w:jc w:val="center"/>
        </w:trPr>
        <w:tc>
          <w:tcPr>
            <w:tcW w:w="2117" w:type="dxa"/>
            <w:gridSpan w:val="2"/>
            <w:vMerge w:val="continue"/>
            <w:tcBorders>
              <w:left w:val="single" w:color="auto" w:sz="4" w:space="0"/>
              <w:bottom w:val="single" w:color="auto" w:sz="4" w:space="0"/>
              <w:right w:val="single" w:color="auto" w:sz="4" w:space="0"/>
            </w:tcBorders>
            <w:vAlign w:val="center"/>
          </w:tcPr>
          <w:p w14:paraId="2FBC1218">
            <w:pPr>
              <w:snapToGrid w:val="0"/>
              <w:spacing w:line="360" w:lineRule="auto"/>
              <w:rPr>
                <w:rFonts w:ascii="仿宋" w:hAnsi="仿宋" w:eastAsia="仿宋"/>
                <w:b/>
                <w:bCs/>
                <w:sz w:val="24"/>
              </w:rPr>
            </w:pPr>
          </w:p>
        </w:tc>
        <w:tc>
          <w:tcPr>
            <w:tcW w:w="3773" w:type="dxa"/>
            <w:gridSpan w:val="4"/>
            <w:tcBorders>
              <w:top w:val="single" w:color="auto" w:sz="4" w:space="0"/>
              <w:left w:val="single" w:color="auto" w:sz="4" w:space="0"/>
              <w:bottom w:val="single" w:color="auto" w:sz="4" w:space="0"/>
              <w:right w:val="single" w:color="auto" w:sz="4" w:space="0"/>
            </w:tcBorders>
            <w:vAlign w:val="center"/>
          </w:tcPr>
          <w:p w14:paraId="01FE8ACD">
            <w:pPr>
              <w:snapToGrid w:val="0"/>
              <w:spacing w:line="360" w:lineRule="auto"/>
              <w:jc w:val="left"/>
              <w:rPr>
                <w:rFonts w:ascii="仿宋" w:hAnsi="仿宋" w:eastAsia="仿宋"/>
                <w:b/>
                <w:bCs/>
                <w:sz w:val="24"/>
              </w:rPr>
            </w:pPr>
            <w:r>
              <w:rPr>
                <w:rFonts w:hint="eastAsia" w:ascii="仿宋" w:hAnsi="仿宋" w:eastAsia="仿宋"/>
                <w:b/>
                <w:bCs/>
                <w:sz w:val="24"/>
              </w:rPr>
              <w:t>申报范围内单栋建筑数量</w:t>
            </w:r>
          </w:p>
        </w:tc>
        <w:tc>
          <w:tcPr>
            <w:tcW w:w="2816" w:type="dxa"/>
            <w:gridSpan w:val="3"/>
            <w:tcBorders>
              <w:top w:val="single" w:color="auto" w:sz="4" w:space="0"/>
              <w:left w:val="single" w:color="auto" w:sz="4" w:space="0"/>
              <w:bottom w:val="single" w:color="auto" w:sz="4" w:space="0"/>
              <w:right w:val="single" w:color="auto" w:sz="4" w:space="0"/>
            </w:tcBorders>
            <w:vAlign w:val="center"/>
          </w:tcPr>
          <w:p w14:paraId="3DE10D44">
            <w:pPr>
              <w:snapToGrid w:val="0"/>
              <w:spacing w:line="360" w:lineRule="auto"/>
              <w:rPr>
                <w:rFonts w:ascii="仿宋" w:hAnsi="仿宋" w:eastAsia="仿宋"/>
                <w:b/>
                <w:bCs/>
                <w:sz w:val="24"/>
              </w:rPr>
            </w:pPr>
          </w:p>
        </w:tc>
      </w:tr>
      <w:tr w14:paraId="6DC3A93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10" w:hRule="atLeast"/>
          <w:jc w:val="center"/>
        </w:trPr>
        <w:tc>
          <w:tcPr>
            <w:tcW w:w="2117" w:type="dxa"/>
            <w:gridSpan w:val="2"/>
            <w:vMerge w:val="restart"/>
            <w:tcBorders>
              <w:top w:val="single" w:color="auto" w:sz="4" w:space="0"/>
              <w:left w:val="single" w:color="auto" w:sz="4" w:space="0"/>
              <w:right w:val="single" w:color="auto" w:sz="4" w:space="0"/>
            </w:tcBorders>
            <w:vAlign w:val="center"/>
          </w:tcPr>
          <w:p w14:paraId="5994FDE5">
            <w:pPr>
              <w:snapToGrid w:val="0"/>
              <w:spacing w:line="360" w:lineRule="auto"/>
              <w:rPr>
                <w:rFonts w:ascii="仿宋" w:hAnsi="仿宋" w:eastAsia="仿宋"/>
                <w:b/>
                <w:bCs/>
                <w:sz w:val="24"/>
              </w:rPr>
            </w:pPr>
            <w:r>
              <w:rPr>
                <w:rFonts w:hint="eastAsia" w:ascii="仿宋" w:hAnsi="仿宋" w:eastAsia="仿宋"/>
                <w:b/>
                <w:bCs/>
                <w:sz w:val="24"/>
              </w:rPr>
              <w:t>4、项目进度</w:t>
            </w:r>
          </w:p>
        </w:tc>
        <w:tc>
          <w:tcPr>
            <w:tcW w:w="3773" w:type="dxa"/>
            <w:gridSpan w:val="4"/>
            <w:tcBorders>
              <w:top w:val="single" w:color="auto" w:sz="4" w:space="0"/>
              <w:left w:val="single" w:color="auto" w:sz="4" w:space="0"/>
              <w:bottom w:val="single" w:color="auto" w:sz="4" w:space="0"/>
              <w:right w:val="single" w:color="auto" w:sz="4" w:space="0"/>
            </w:tcBorders>
            <w:vAlign w:val="center"/>
          </w:tcPr>
          <w:p w14:paraId="7A25A228">
            <w:pPr>
              <w:snapToGrid w:val="0"/>
              <w:spacing w:line="360" w:lineRule="auto"/>
              <w:jc w:val="left"/>
              <w:rPr>
                <w:rFonts w:ascii="仿宋" w:hAnsi="仿宋" w:eastAsia="仿宋"/>
                <w:b/>
                <w:bCs/>
                <w:sz w:val="24"/>
              </w:rPr>
            </w:pPr>
            <w:r>
              <w:rPr>
                <w:rFonts w:hint="eastAsia" w:ascii="仿宋" w:hAnsi="仿宋" w:eastAsia="仿宋"/>
                <w:b/>
                <w:bCs/>
                <w:sz w:val="24"/>
              </w:rPr>
              <w:t>开工时间</w:t>
            </w:r>
          </w:p>
        </w:tc>
        <w:tc>
          <w:tcPr>
            <w:tcW w:w="2816" w:type="dxa"/>
            <w:gridSpan w:val="3"/>
            <w:tcBorders>
              <w:top w:val="single" w:color="auto" w:sz="4" w:space="0"/>
              <w:left w:val="single" w:color="auto" w:sz="4" w:space="0"/>
              <w:bottom w:val="single" w:color="auto" w:sz="4" w:space="0"/>
              <w:right w:val="single" w:color="auto" w:sz="4" w:space="0"/>
            </w:tcBorders>
            <w:vAlign w:val="center"/>
          </w:tcPr>
          <w:p w14:paraId="309509E5">
            <w:pPr>
              <w:snapToGrid w:val="0"/>
              <w:spacing w:line="360" w:lineRule="auto"/>
              <w:rPr>
                <w:rFonts w:ascii="仿宋" w:hAnsi="仿宋" w:eastAsia="仿宋"/>
                <w:b/>
                <w:bCs/>
                <w:sz w:val="24"/>
              </w:rPr>
            </w:pPr>
            <w:r>
              <w:rPr>
                <w:rFonts w:hint="eastAsia" w:ascii="仿宋" w:hAnsi="仿宋" w:eastAsia="仿宋"/>
                <w:b/>
                <w:bCs/>
                <w:sz w:val="24"/>
              </w:rPr>
              <w:t xml:space="preserve">      年     月     日</w:t>
            </w:r>
          </w:p>
        </w:tc>
      </w:tr>
      <w:tr w14:paraId="12FE1B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27" w:hRule="atLeast"/>
          <w:jc w:val="center"/>
        </w:trPr>
        <w:tc>
          <w:tcPr>
            <w:tcW w:w="2117" w:type="dxa"/>
            <w:gridSpan w:val="2"/>
            <w:vMerge w:val="continue"/>
            <w:tcBorders>
              <w:left w:val="single" w:color="auto" w:sz="4" w:space="0"/>
              <w:bottom w:val="single" w:color="auto" w:sz="4" w:space="0"/>
              <w:right w:val="single" w:color="auto" w:sz="4" w:space="0"/>
            </w:tcBorders>
            <w:vAlign w:val="center"/>
          </w:tcPr>
          <w:p w14:paraId="4A15DB7E">
            <w:pPr>
              <w:snapToGrid w:val="0"/>
              <w:spacing w:line="360" w:lineRule="auto"/>
              <w:rPr>
                <w:rFonts w:ascii="仿宋" w:hAnsi="仿宋" w:eastAsia="仿宋"/>
                <w:b/>
                <w:bCs/>
                <w:sz w:val="24"/>
              </w:rPr>
            </w:pPr>
          </w:p>
        </w:tc>
        <w:tc>
          <w:tcPr>
            <w:tcW w:w="3773" w:type="dxa"/>
            <w:gridSpan w:val="4"/>
            <w:tcBorders>
              <w:top w:val="single" w:color="auto" w:sz="4" w:space="0"/>
              <w:left w:val="single" w:color="auto" w:sz="4" w:space="0"/>
              <w:bottom w:val="single" w:color="auto" w:sz="4" w:space="0"/>
              <w:right w:val="single" w:color="auto" w:sz="4" w:space="0"/>
            </w:tcBorders>
            <w:vAlign w:val="center"/>
          </w:tcPr>
          <w:p w14:paraId="0E0F184A">
            <w:pPr>
              <w:snapToGrid w:val="0"/>
              <w:spacing w:line="360" w:lineRule="auto"/>
              <w:jc w:val="left"/>
              <w:rPr>
                <w:rFonts w:ascii="仿宋" w:hAnsi="仿宋" w:eastAsia="仿宋"/>
                <w:b/>
                <w:bCs/>
                <w:sz w:val="24"/>
              </w:rPr>
            </w:pPr>
            <w:r>
              <w:rPr>
                <w:rFonts w:hint="eastAsia" w:ascii="仿宋" w:hAnsi="仿宋" w:eastAsia="仿宋"/>
                <w:b/>
                <w:bCs/>
                <w:sz w:val="24"/>
              </w:rPr>
              <w:t>竣工时间</w:t>
            </w:r>
          </w:p>
        </w:tc>
        <w:tc>
          <w:tcPr>
            <w:tcW w:w="2816" w:type="dxa"/>
            <w:gridSpan w:val="3"/>
            <w:tcBorders>
              <w:top w:val="single" w:color="auto" w:sz="4" w:space="0"/>
              <w:left w:val="single" w:color="auto" w:sz="4" w:space="0"/>
              <w:bottom w:val="single" w:color="auto" w:sz="4" w:space="0"/>
              <w:right w:val="single" w:color="auto" w:sz="4" w:space="0"/>
            </w:tcBorders>
            <w:vAlign w:val="center"/>
          </w:tcPr>
          <w:p w14:paraId="2E5559AF">
            <w:pPr>
              <w:snapToGrid w:val="0"/>
              <w:spacing w:line="360" w:lineRule="auto"/>
              <w:jc w:val="center"/>
              <w:rPr>
                <w:rFonts w:ascii="仿宋" w:hAnsi="仿宋" w:eastAsia="仿宋"/>
                <w:b/>
                <w:bCs/>
                <w:sz w:val="24"/>
              </w:rPr>
            </w:pPr>
            <w:r>
              <w:rPr>
                <w:rFonts w:hint="eastAsia" w:ascii="仿宋" w:hAnsi="仿宋" w:eastAsia="仿宋"/>
                <w:b/>
                <w:bCs/>
                <w:sz w:val="24"/>
              </w:rPr>
              <w:t xml:space="preserve">      年     月     日</w:t>
            </w:r>
          </w:p>
        </w:tc>
      </w:tr>
      <w:tr w14:paraId="138B20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13" w:hRule="atLeast"/>
          <w:jc w:val="center"/>
        </w:trPr>
        <w:tc>
          <w:tcPr>
            <w:tcW w:w="2117" w:type="dxa"/>
            <w:gridSpan w:val="2"/>
            <w:vMerge w:val="restart"/>
            <w:tcBorders>
              <w:top w:val="single" w:color="auto" w:sz="4" w:space="0"/>
              <w:left w:val="single" w:color="auto" w:sz="4" w:space="0"/>
              <w:right w:val="single" w:color="auto" w:sz="4" w:space="0"/>
            </w:tcBorders>
            <w:vAlign w:val="center"/>
          </w:tcPr>
          <w:p w14:paraId="247496D1">
            <w:pPr>
              <w:snapToGrid w:val="0"/>
              <w:spacing w:line="360" w:lineRule="auto"/>
              <w:rPr>
                <w:rFonts w:ascii="仿宋" w:hAnsi="仿宋" w:eastAsia="仿宋"/>
                <w:b/>
                <w:bCs/>
                <w:sz w:val="24"/>
              </w:rPr>
            </w:pPr>
            <w:r>
              <w:rPr>
                <w:rFonts w:hint="eastAsia" w:ascii="仿宋" w:hAnsi="仿宋" w:eastAsia="仿宋"/>
                <w:b/>
                <w:bCs/>
                <w:sz w:val="24"/>
              </w:rPr>
              <w:t>5、项目审批文件</w:t>
            </w:r>
          </w:p>
        </w:tc>
        <w:tc>
          <w:tcPr>
            <w:tcW w:w="3773" w:type="dxa"/>
            <w:gridSpan w:val="4"/>
            <w:tcBorders>
              <w:top w:val="single" w:color="auto" w:sz="4" w:space="0"/>
              <w:left w:val="single" w:color="auto" w:sz="4" w:space="0"/>
              <w:bottom w:val="single" w:color="auto" w:sz="4" w:space="0"/>
              <w:right w:val="single" w:color="auto" w:sz="4" w:space="0"/>
            </w:tcBorders>
            <w:vAlign w:val="center"/>
          </w:tcPr>
          <w:p w14:paraId="7D47A0EB">
            <w:pPr>
              <w:snapToGrid w:val="0"/>
              <w:spacing w:line="360" w:lineRule="auto"/>
              <w:ind w:right="-49"/>
              <w:jc w:val="left"/>
              <w:rPr>
                <w:rFonts w:ascii="仿宋" w:hAnsi="仿宋" w:eastAsia="仿宋"/>
                <w:b/>
                <w:bCs/>
                <w:sz w:val="24"/>
              </w:rPr>
            </w:pPr>
            <w:r>
              <w:rPr>
                <w:rFonts w:hint="eastAsia" w:ascii="仿宋" w:hAnsi="仿宋" w:eastAsia="仿宋"/>
                <w:b/>
                <w:bCs/>
                <w:sz w:val="24"/>
              </w:rPr>
              <w:t>土地使用证/不动产登记证书编号</w:t>
            </w:r>
          </w:p>
        </w:tc>
        <w:tc>
          <w:tcPr>
            <w:tcW w:w="2816" w:type="dxa"/>
            <w:gridSpan w:val="3"/>
            <w:tcBorders>
              <w:top w:val="single" w:color="auto" w:sz="4" w:space="0"/>
              <w:left w:val="single" w:color="auto" w:sz="4" w:space="0"/>
              <w:bottom w:val="single" w:color="auto" w:sz="4" w:space="0"/>
              <w:right w:val="single" w:color="auto" w:sz="4" w:space="0"/>
            </w:tcBorders>
            <w:vAlign w:val="center"/>
          </w:tcPr>
          <w:p w14:paraId="15E8F37F">
            <w:pPr>
              <w:snapToGrid w:val="0"/>
              <w:spacing w:line="360" w:lineRule="auto"/>
              <w:ind w:right="480"/>
              <w:rPr>
                <w:rFonts w:ascii="仿宋" w:hAnsi="仿宋" w:eastAsia="仿宋"/>
                <w:b/>
                <w:bCs/>
                <w:sz w:val="24"/>
              </w:rPr>
            </w:pPr>
          </w:p>
        </w:tc>
      </w:tr>
      <w:tr w14:paraId="4238F25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13" w:hRule="atLeast"/>
          <w:jc w:val="center"/>
        </w:trPr>
        <w:tc>
          <w:tcPr>
            <w:tcW w:w="2117" w:type="dxa"/>
            <w:gridSpan w:val="2"/>
            <w:vMerge w:val="continue"/>
            <w:tcBorders>
              <w:left w:val="single" w:color="auto" w:sz="4" w:space="0"/>
              <w:right w:val="single" w:color="auto" w:sz="4" w:space="0"/>
            </w:tcBorders>
            <w:vAlign w:val="center"/>
          </w:tcPr>
          <w:p w14:paraId="1FD725BA">
            <w:pPr>
              <w:snapToGrid w:val="0"/>
              <w:spacing w:line="360" w:lineRule="auto"/>
              <w:rPr>
                <w:rFonts w:ascii="仿宋" w:hAnsi="仿宋" w:eastAsia="仿宋"/>
                <w:b/>
                <w:bCs/>
                <w:sz w:val="24"/>
              </w:rPr>
            </w:pPr>
          </w:p>
        </w:tc>
        <w:tc>
          <w:tcPr>
            <w:tcW w:w="3773" w:type="dxa"/>
            <w:gridSpan w:val="4"/>
            <w:tcBorders>
              <w:top w:val="single" w:color="auto" w:sz="4" w:space="0"/>
              <w:left w:val="single" w:color="auto" w:sz="4" w:space="0"/>
              <w:bottom w:val="single" w:color="auto" w:sz="4" w:space="0"/>
              <w:right w:val="single" w:color="auto" w:sz="4" w:space="0"/>
            </w:tcBorders>
            <w:vAlign w:val="center"/>
          </w:tcPr>
          <w:p w14:paraId="69F0B746">
            <w:pPr>
              <w:snapToGrid w:val="0"/>
              <w:spacing w:line="360" w:lineRule="auto"/>
              <w:ind w:right="-49"/>
              <w:jc w:val="left"/>
              <w:rPr>
                <w:rFonts w:ascii="仿宋" w:hAnsi="仿宋" w:eastAsia="仿宋"/>
                <w:b/>
                <w:bCs/>
                <w:sz w:val="24"/>
              </w:rPr>
            </w:pPr>
            <w:r>
              <w:rPr>
                <w:rFonts w:hint="eastAsia" w:ascii="仿宋" w:hAnsi="仿宋" w:eastAsia="仿宋"/>
                <w:b/>
                <w:bCs/>
                <w:sz w:val="24"/>
              </w:rPr>
              <w:t>建设用地工程规划许可证编号</w:t>
            </w:r>
          </w:p>
        </w:tc>
        <w:tc>
          <w:tcPr>
            <w:tcW w:w="2816" w:type="dxa"/>
            <w:gridSpan w:val="3"/>
            <w:tcBorders>
              <w:top w:val="single" w:color="auto" w:sz="4" w:space="0"/>
              <w:left w:val="single" w:color="auto" w:sz="4" w:space="0"/>
              <w:bottom w:val="single" w:color="auto" w:sz="4" w:space="0"/>
              <w:right w:val="single" w:color="auto" w:sz="4" w:space="0"/>
            </w:tcBorders>
            <w:vAlign w:val="center"/>
          </w:tcPr>
          <w:p w14:paraId="6B77E223">
            <w:pPr>
              <w:snapToGrid w:val="0"/>
              <w:spacing w:line="360" w:lineRule="auto"/>
              <w:ind w:right="480"/>
              <w:rPr>
                <w:rFonts w:ascii="仿宋" w:hAnsi="仿宋" w:eastAsia="仿宋"/>
                <w:b/>
                <w:bCs/>
                <w:sz w:val="24"/>
              </w:rPr>
            </w:pPr>
          </w:p>
        </w:tc>
      </w:tr>
      <w:tr w14:paraId="59886B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13" w:hRule="atLeast"/>
          <w:jc w:val="center"/>
        </w:trPr>
        <w:tc>
          <w:tcPr>
            <w:tcW w:w="2117" w:type="dxa"/>
            <w:gridSpan w:val="2"/>
            <w:vMerge w:val="continue"/>
            <w:tcBorders>
              <w:left w:val="single" w:color="auto" w:sz="4" w:space="0"/>
              <w:right w:val="single" w:color="auto" w:sz="4" w:space="0"/>
            </w:tcBorders>
            <w:vAlign w:val="center"/>
          </w:tcPr>
          <w:p w14:paraId="3336D179">
            <w:pPr>
              <w:snapToGrid w:val="0"/>
              <w:spacing w:line="360" w:lineRule="auto"/>
              <w:rPr>
                <w:rFonts w:ascii="仿宋" w:hAnsi="仿宋" w:eastAsia="仿宋"/>
                <w:b/>
                <w:bCs/>
                <w:sz w:val="24"/>
              </w:rPr>
            </w:pPr>
          </w:p>
        </w:tc>
        <w:tc>
          <w:tcPr>
            <w:tcW w:w="3773" w:type="dxa"/>
            <w:gridSpan w:val="4"/>
            <w:tcBorders>
              <w:top w:val="single" w:color="auto" w:sz="4" w:space="0"/>
              <w:left w:val="single" w:color="auto" w:sz="4" w:space="0"/>
              <w:bottom w:val="single" w:color="auto" w:sz="4" w:space="0"/>
              <w:right w:val="single" w:color="auto" w:sz="4" w:space="0"/>
            </w:tcBorders>
            <w:vAlign w:val="center"/>
          </w:tcPr>
          <w:p w14:paraId="1BBB7A45">
            <w:pPr>
              <w:snapToGrid w:val="0"/>
              <w:spacing w:line="360" w:lineRule="auto"/>
              <w:jc w:val="left"/>
              <w:rPr>
                <w:rFonts w:ascii="仿宋" w:hAnsi="仿宋" w:eastAsia="仿宋"/>
                <w:b/>
                <w:bCs/>
                <w:sz w:val="24"/>
              </w:rPr>
            </w:pPr>
            <w:r>
              <w:rPr>
                <w:rFonts w:hint="eastAsia" w:ascii="仿宋" w:hAnsi="仿宋" w:eastAsia="仿宋"/>
                <w:b/>
                <w:bCs/>
                <w:sz w:val="24"/>
              </w:rPr>
              <w:t>建设工程规划许可证编号</w:t>
            </w:r>
          </w:p>
        </w:tc>
        <w:tc>
          <w:tcPr>
            <w:tcW w:w="2816" w:type="dxa"/>
            <w:gridSpan w:val="3"/>
            <w:tcBorders>
              <w:top w:val="single" w:color="auto" w:sz="4" w:space="0"/>
              <w:left w:val="single" w:color="auto" w:sz="4" w:space="0"/>
              <w:bottom w:val="single" w:color="auto" w:sz="4" w:space="0"/>
              <w:right w:val="single" w:color="auto" w:sz="4" w:space="0"/>
            </w:tcBorders>
            <w:vAlign w:val="center"/>
          </w:tcPr>
          <w:p w14:paraId="3BA529A6">
            <w:pPr>
              <w:snapToGrid w:val="0"/>
              <w:spacing w:line="360" w:lineRule="auto"/>
              <w:ind w:right="480"/>
              <w:rPr>
                <w:rFonts w:ascii="仿宋" w:hAnsi="仿宋" w:eastAsia="仿宋"/>
                <w:b/>
                <w:bCs/>
                <w:sz w:val="24"/>
              </w:rPr>
            </w:pPr>
          </w:p>
        </w:tc>
      </w:tr>
      <w:tr w14:paraId="7643C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13" w:hRule="atLeast"/>
          <w:jc w:val="center"/>
        </w:trPr>
        <w:tc>
          <w:tcPr>
            <w:tcW w:w="2117" w:type="dxa"/>
            <w:gridSpan w:val="2"/>
            <w:vMerge w:val="continue"/>
            <w:tcBorders>
              <w:left w:val="single" w:color="auto" w:sz="4" w:space="0"/>
              <w:right w:val="single" w:color="auto" w:sz="4" w:space="0"/>
            </w:tcBorders>
            <w:vAlign w:val="center"/>
          </w:tcPr>
          <w:p w14:paraId="595914A2">
            <w:pPr>
              <w:snapToGrid w:val="0"/>
              <w:spacing w:line="360" w:lineRule="auto"/>
              <w:rPr>
                <w:rFonts w:ascii="仿宋" w:hAnsi="仿宋" w:eastAsia="仿宋"/>
                <w:b/>
                <w:bCs/>
                <w:sz w:val="24"/>
              </w:rPr>
            </w:pPr>
          </w:p>
        </w:tc>
        <w:tc>
          <w:tcPr>
            <w:tcW w:w="3773" w:type="dxa"/>
            <w:gridSpan w:val="4"/>
            <w:tcBorders>
              <w:top w:val="single" w:color="auto" w:sz="4" w:space="0"/>
              <w:left w:val="single" w:color="auto" w:sz="4" w:space="0"/>
              <w:bottom w:val="single" w:color="auto" w:sz="4" w:space="0"/>
              <w:right w:val="single" w:color="auto" w:sz="4" w:space="0"/>
            </w:tcBorders>
            <w:vAlign w:val="center"/>
          </w:tcPr>
          <w:p w14:paraId="0D78DDAD">
            <w:pPr>
              <w:snapToGrid w:val="0"/>
              <w:spacing w:line="360" w:lineRule="auto"/>
              <w:jc w:val="left"/>
              <w:rPr>
                <w:rFonts w:ascii="仿宋" w:hAnsi="仿宋" w:eastAsia="仿宋"/>
                <w:b/>
                <w:bCs/>
                <w:sz w:val="24"/>
              </w:rPr>
            </w:pPr>
            <w:r>
              <w:rPr>
                <w:rFonts w:hint="eastAsia" w:ascii="仿宋" w:hAnsi="仿宋" w:eastAsia="仿宋"/>
                <w:b/>
                <w:bCs/>
                <w:sz w:val="24"/>
              </w:rPr>
              <w:t>建筑工程施工许可证编号</w:t>
            </w:r>
          </w:p>
        </w:tc>
        <w:tc>
          <w:tcPr>
            <w:tcW w:w="2816" w:type="dxa"/>
            <w:gridSpan w:val="3"/>
            <w:tcBorders>
              <w:top w:val="single" w:color="auto" w:sz="4" w:space="0"/>
              <w:left w:val="single" w:color="auto" w:sz="4" w:space="0"/>
              <w:bottom w:val="single" w:color="auto" w:sz="4" w:space="0"/>
              <w:right w:val="single" w:color="auto" w:sz="4" w:space="0"/>
            </w:tcBorders>
            <w:vAlign w:val="center"/>
          </w:tcPr>
          <w:p w14:paraId="685FEAE0">
            <w:pPr>
              <w:snapToGrid w:val="0"/>
              <w:spacing w:line="360" w:lineRule="auto"/>
              <w:ind w:right="480"/>
              <w:rPr>
                <w:rFonts w:ascii="仿宋" w:hAnsi="仿宋" w:eastAsia="仿宋"/>
                <w:b/>
                <w:bCs/>
                <w:sz w:val="24"/>
              </w:rPr>
            </w:pPr>
          </w:p>
        </w:tc>
      </w:tr>
      <w:tr w14:paraId="06FF621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13" w:hRule="atLeast"/>
          <w:jc w:val="center"/>
        </w:trPr>
        <w:tc>
          <w:tcPr>
            <w:tcW w:w="3778" w:type="dxa"/>
            <w:gridSpan w:val="3"/>
            <w:tcBorders>
              <w:top w:val="single" w:color="auto" w:sz="4" w:space="0"/>
              <w:left w:val="single" w:color="auto" w:sz="4" w:space="0"/>
              <w:bottom w:val="single" w:color="auto" w:sz="4" w:space="0"/>
              <w:right w:val="single" w:color="auto" w:sz="4" w:space="0"/>
            </w:tcBorders>
            <w:vAlign w:val="center"/>
          </w:tcPr>
          <w:p w14:paraId="72F7FF2E">
            <w:pPr>
              <w:snapToGrid w:val="0"/>
              <w:spacing w:line="360" w:lineRule="auto"/>
              <w:rPr>
                <w:rFonts w:ascii="仿宋" w:hAnsi="仿宋" w:eastAsia="仿宋"/>
                <w:b/>
                <w:bCs/>
                <w:sz w:val="24"/>
              </w:rPr>
            </w:pPr>
            <w:r>
              <w:rPr>
                <w:rFonts w:hint="eastAsia" w:ascii="仿宋" w:hAnsi="仿宋" w:eastAsia="仿宋"/>
                <w:b/>
                <w:bCs/>
                <w:sz w:val="24"/>
              </w:rPr>
              <w:t>6、是否发生重大质量安全事故</w:t>
            </w:r>
          </w:p>
        </w:tc>
        <w:tc>
          <w:tcPr>
            <w:tcW w:w="4928" w:type="dxa"/>
            <w:gridSpan w:val="6"/>
            <w:tcBorders>
              <w:top w:val="single" w:color="auto" w:sz="4" w:space="0"/>
              <w:left w:val="single" w:color="auto" w:sz="4" w:space="0"/>
              <w:bottom w:val="single" w:color="auto" w:sz="4" w:space="0"/>
              <w:right w:val="single" w:color="auto" w:sz="4" w:space="0"/>
            </w:tcBorders>
            <w:vAlign w:val="center"/>
          </w:tcPr>
          <w:p w14:paraId="05637623">
            <w:pPr>
              <w:snapToGrid w:val="0"/>
              <w:spacing w:line="360" w:lineRule="auto"/>
              <w:ind w:right="480"/>
              <w:rPr>
                <w:rFonts w:ascii="仿宋" w:hAnsi="仿宋" w:eastAsia="仿宋"/>
                <w:b/>
                <w:bCs/>
                <w:sz w:val="24"/>
              </w:rPr>
            </w:pPr>
            <w:r>
              <w:rPr>
                <w:rFonts w:hint="eastAsia" w:ascii="仿宋" w:hAnsi="仿宋" w:eastAsia="仿宋"/>
                <w:b/>
                <w:bCs/>
                <w:sz w:val="24"/>
              </w:rPr>
              <w:t xml:space="preserve">□是    </w:t>
            </w:r>
            <w:r>
              <w:rPr>
                <w:rFonts w:ascii="仿宋" w:hAnsi="仿宋" w:eastAsia="仿宋"/>
                <w:b/>
                <w:bCs/>
                <w:sz w:val="24"/>
              </w:rPr>
              <w:t xml:space="preserve">  </w:t>
            </w:r>
            <w:r>
              <w:rPr>
                <w:rFonts w:hint="eastAsia" w:ascii="仿宋" w:hAnsi="仿宋" w:eastAsia="仿宋"/>
                <w:b/>
                <w:bCs/>
                <w:sz w:val="24"/>
              </w:rPr>
              <w:t xml:space="preserve">□否      </w:t>
            </w:r>
          </w:p>
        </w:tc>
      </w:tr>
      <w:tr w14:paraId="24F62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75"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14:paraId="5148E7BE">
            <w:pPr>
              <w:snapToGrid w:val="0"/>
              <w:spacing w:line="360" w:lineRule="auto"/>
              <w:rPr>
                <w:rFonts w:ascii="仿宋" w:hAnsi="仿宋" w:eastAsia="仿宋"/>
                <w:b/>
                <w:bCs/>
                <w:sz w:val="24"/>
              </w:rPr>
            </w:pPr>
            <w:r>
              <w:rPr>
                <w:rFonts w:hint="eastAsia" w:ascii="仿宋" w:hAnsi="仿宋" w:eastAsia="仿宋"/>
                <w:b/>
                <w:bCs/>
                <w:sz w:val="24"/>
              </w:rPr>
              <w:t>7、建设单位</w:t>
            </w:r>
          </w:p>
        </w:tc>
        <w:tc>
          <w:tcPr>
            <w:tcW w:w="4139" w:type="dxa"/>
            <w:gridSpan w:val="6"/>
            <w:tcBorders>
              <w:top w:val="single" w:color="auto" w:sz="4" w:space="0"/>
              <w:left w:val="single" w:color="auto" w:sz="4" w:space="0"/>
              <w:bottom w:val="single" w:color="auto" w:sz="4" w:space="0"/>
              <w:right w:val="single" w:color="auto" w:sz="4" w:space="0"/>
            </w:tcBorders>
            <w:vAlign w:val="center"/>
          </w:tcPr>
          <w:p w14:paraId="72F53FE8">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6D40B103">
            <w:pPr>
              <w:snapToGrid w:val="0"/>
              <w:spacing w:line="360" w:lineRule="auto"/>
              <w:rPr>
                <w:rFonts w:ascii="仿宋" w:hAnsi="仿宋" w:eastAsia="仿宋"/>
                <w:b/>
                <w:bCs/>
                <w:sz w:val="24"/>
              </w:rPr>
            </w:pPr>
            <w:r>
              <w:rPr>
                <w:rFonts w:hint="eastAsia" w:ascii="仿宋" w:hAnsi="仿宋" w:eastAsia="仿宋"/>
                <w:b/>
                <w:bCs/>
                <w:sz w:val="24"/>
              </w:rPr>
              <w:t>传真</w:t>
            </w:r>
          </w:p>
        </w:tc>
        <w:tc>
          <w:tcPr>
            <w:tcW w:w="1658" w:type="dxa"/>
            <w:tcBorders>
              <w:top w:val="single" w:color="auto" w:sz="4" w:space="0"/>
              <w:left w:val="single" w:color="auto" w:sz="4" w:space="0"/>
              <w:bottom w:val="single" w:color="auto" w:sz="4" w:space="0"/>
              <w:right w:val="single" w:color="auto" w:sz="4" w:space="0"/>
            </w:tcBorders>
            <w:vAlign w:val="center"/>
          </w:tcPr>
          <w:p w14:paraId="37354BA7">
            <w:pPr>
              <w:snapToGrid w:val="0"/>
              <w:spacing w:line="360" w:lineRule="auto"/>
              <w:rPr>
                <w:rFonts w:ascii="仿宋" w:hAnsi="仿宋" w:eastAsia="仿宋"/>
                <w:b/>
                <w:bCs/>
                <w:sz w:val="24"/>
              </w:rPr>
            </w:pPr>
          </w:p>
        </w:tc>
      </w:tr>
      <w:tr w14:paraId="0F261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4"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14:paraId="2BFFDB8F">
            <w:pPr>
              <w:snapToGrid w:val="0"/>
              <w:spacing w:line="360" w:lineRule="auto"/>
              <w:rPr>
                <w:rFonts w:ascii="仿宋" w:hAnsi="仿宋" w:eastAsia="仿宋"/>
                <w:b/>
                <w:bCs/>
                <w:sz w:val="24"/>
              </w:rPr>
            </w:pPr>
            <w:r>
              <w:rPr>
                <w:rFonts w:hint="eastAsia" w:ascii="仿宋" w:hAnsi="仿宋" w:eastAsia="仿宋"/>
                <w:b/>
                <w:bCs/>
                <w:sz w:val="24"/>
              </w:rPr>
              <w:t>通讯地址</w:t>
            </w:r>
          </w:p>
        </w:tc>
        <w:tc>
          <w:tcPr>
            <w:tcW w:w="4139" w:type="dxa"/>
            <w:gridSpan w:val="6"/>
            <w:tcBorders>
              <w:top w:val="single" w:color="auto" w:sz="4" w:space="0"/>
              <w:left w:val="single" w:color="auto" w:sz="4" w:space="0"/>
              <w:bottom w:val="single" w:color="auto" w:sz="4" w:space="0"/>
              <w:right w:val="single" w:color="auto" w:sz="4" w:space="0"/>
            </w:tcBorders>
            <w:vAlign w:val="center"/>
          </w:tcPr>
          <w:p w14:paraId="65EE4136">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334CFD4A">
            <w:pPr>
              <w:snapToGrid w:val="0"/>
              <w:spacing w:line="360" w:lineRule="auto"/>
              <w:rPr>
                <w:rFonts w:ascii="仿宋" w:hAnsi="仿宋" w:eastAsia="仿宋"/>
                <w:b/>
                <w:bCs/>
                <w:sz w:val="24"/>
              </w:rPr>
            </w:pPr>
            <w:r>
              <w:rPr>
                <w:rFonts w:hint="eastAsia" w:ascii="仿宋" w:hAnsi="仿宋" w:eastAsia="仿宋"/>
                <w:b/>
                <w:bCs/>
                <w:sz w:val="24"/>
              </w:rPr>
              <w:t>邮编</w:t>
            </w:r>
          </w:p>
        </w:tc>
        <w:tc>
          <w:tcPr>
            <w:tcW w:w="1658" w:type="dxa"/>
            <w:tcBorders>
              <w:top w:val="single" w:color="auto" w:sz="4" w:space="0"/>
              <w:left w:val="single" w:color="auto" w:sz="4" w:space="0"/>
              <w:bottom w:val="single" w:color="auto" w:sz="4" w:space="0"/>
              <w:right w:val="single" w:color="auto" w:sz="4" w:space="0"/>
            </w:tcBorders>
            <w:vAlign w:val="center"/>
          </w:tcPr>
          <w:p w14:paraId="6F74DB96">
            <w:pPr>
              <w:snapToGrid w:val="0"/>
              <w:spacing w:line="360" w:lineRule="auto"/>
              <w:rPr>
                <w:rFonts w:ascii="仿宋" w:hAnsi="仿宋" w:eastAsia="仿宋"/>
                <w:b/>
                <w:bCs/>
                <w:sz w:val="24"/>
              </w:rPr>
            </w:pPr>
          </w:p>
        </w:tc>
      </w:tr>
      <w:tr w14:paraId="3BBC3B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4"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14:paraId="7E789983">
            <w:pPr>
              <w:snapToGrid w:val="0"/>
              <w:spacing w:line="360" w:lineRule="auto"/>
              <w:rPr>
                <w:rFonts w:ascii="仿宋" w:hAnsi="仿宋" w:eastAsia="仿宋"/>
                <w:b/>
                <w:bCs/>
                <w:sz w:val="24"/>
              </w:rPr>
            </w:pPr>
            <w:r>
              <w:rPr>
                <w:rFonts w:hint="eastAsia" w:ascii="仿宋" w:hAnsi="仿宋" w:eastAsia="仿宋"/>
                <w:b/>
                <w:bCs/>
                <w:sz w:val="24"/>
              </w:rPr>
              <w:t>统一社会信用代码证信息</w:t>
            </w:r>
          </w:p>
        </w:tc>
        <w:tc>
          <w:tcPr>
            <w:tcW w:w="4139" w:type="dxa"/>
            <w:gridSpan w:val="6"/>
            <w:tcBorders>
              <w:top w:val="single" w:color="auto" w:sz="4" w:space="0"/>
              <w:left w:val="single" w:color="auto" w:sz="4" w:space="0"/>
              <w:bottom w:val="single" w:color="auto" w:sz="4" w:space="0"/>
              <w:right w:val="single" w:color="auto" w:sz="4" w:space="0"/>
            </w:tcBorders>
            <w:vAlign w:val="center"/>
          </w:tcPr>
          <w:p w14:paraId="01D8186B">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0EE97EEB">
            <w:pPr>
              <w:snapToGrid w:val="0"/>
              <w:spacing w:line="360" w:lineRule="auto"/>
              <w:rPr>
                <w:rFonts w:ascii="仿宋" w:hAnsi="仿宋" w:eastAsia="仿宋"/>
                <w:b/>
                <w:bCs/>
                <w:sz w:val="24"/>
              </w:rPr>
            </w:pPr>
          </w:p>
        </w:tc>
        <w:tc>
          <w:tcPr>
            <w:tcW w:w="1658" w:type="dxa"/>
            <w:tcBorders>
              <w:top w:val="single" w:color="auto" w:sz="4" w:space="0"/>
              <w:left w:val="single" w:color="auto" w:sz="4" w:space="0"/>
              <w:bottom w:val="single" w:color="auto" w:sz="4" w:space="0"/>
              <w:right w:val="single" w:color="auto" w:sz="4" w:space="0"/>
            </w:tcBorders>
            <w:vAlign w:val="center"/>
          </w:tcPr>
          <w:p w14:paraId="25966AA1">
            <w:pPr>
              <w:snapToGrid w:val="0"/>
              <w:spacing w:line="360" w:lineRule="auto"/>
              <w:rPr>
                <w:rFonts w:ascii="仿宋" w:hAnsi="仿宋" w:eastAsia="仿宋"/>
                <w:b/>
                <w:bCs/>
                <w:sz w:val="24"/>
              </w:rPr>
            </w:pPr>
          </w:p>
        </w:tc>
      </w:tr>
      <w:tr w14:paraId="3EA88D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4"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14:paraId="2162903D">
            <w:pPr>
              <w:snapToGrid w:val="0"/>
              <w:spacing w:line="360" w:lineRule="auto"/>
              <w:rPr>
                <w:rFonts w:ascii="仿宋" w:hAnsi="仿宋" w:eastAsia="仿宋"/>
                <w:b/>
                <w:bCs/>
                <w:sz w:val="24"/>
              </w:rPr>
            </w:pPr>
            <w:r>
              <w:rPr>
                <w:rFonts w:hint="eastAsia" w:ascii="仿宋" w:hAnsi="仿宋" w:eastAsia="仿宋"/>
                <w:b/>
                <w:bCs/>
                <w:sz w:val="24"/>
              </w:rPr>
              <w:t>负责人</w:t>
            </w:r>
          </w:p>
        </w:tc>
        <w:tc>
          <w:tcPr>
            <w:tcW w:w="1872" w:type="dxa"/>
            <w:gridSpan w:val="3"/>
            <w:tcBorders>
              <w:top w:val="single" w:color="auto" w:sz="4" w:space="0"/>
              <w:left w:val="single" w:color="auto" w:sz="4" w:space="0"/>
              <w:bottom w:val="single" w:color="auto" w:sz="4" w:space="0"/>
              <w:right w:val="single" w:color="auto" w:sz="4" w:space="0"/>
            </w:tcBorders>
            <w:vAlign w:val="center"/>
          </w:tcPr>
          <w:p w14:paraId="4630264C">
            <w:pPr>
              <w:snapToGrid w:val="0"/>
              <w:spacing w:line="360" w:lineRule="auto"/>
              <w:rPr>
                <w:rFonts w:ascii="仿宋" w:hAnsi="仿宋" w:eastAsia="仿宋"/>
                <w:b/>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02988156">
            <w:pPr>
              <w:snapToGrid w:val="0"/>
              <w:spacing w:line="360" w:lineRule="auto"/>
              <w:rPr>
                <w:rFonts w:ascii="仿宋" w:hAnsi="仿宋" w:eastAsia="仿宋"/>
                <w:b/>
                <w:bCs/>
                <w:sz w:val="24"/>
              </w:rPr>
            </w:pPr>
            <w:r>
              <w:rPr>
                <w:rFonts w:hint="eastAsia" w:ascii="仿宋" w:hAnsi="仿宋" w:eastAsia="仿宋"/>
                <w:b/>
                <w:bCs/>
                <w:sz w:val="24"/>
              </w:rPr>
              <w:t>电话</w:t>
            </w:r>
          </w:p>
        </w:tc>
        <w:tc>
          <w:tcPr>
            <w:tcW w:w="1558" w:type="dxa"/>
            <w:gridSpan w:val="2"/>
            <w:tcBorders>
              <w:top w:val="single" w:color="auto" w:sz="4" w:space="0"/>
              <w:left w:val="single" w:color="auto" w:sz="4" w:space="0"/>
              <w:bottom w:val="single" w:color="auto" w:sz="4" w:space="0"/>
              <w:right w:val="single" w:color="auto" w:sz="4" w:space="0"/>
            </w:tcBorders>
            <w:vAlign w:val="center"/>
          </w:tcPr>
          <w:p w14:paraId="702B9C77">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0D10497C">
            <w:pPr>
              <w:snapToGrid w:val="0"/>
              <w:spacing w:line="360" w:lineRule="auto"/>
              <w:rPr>
                <w:rFonts w:ascii="仿宋" w:hAnsi="仿宋" w:eastAsia="仿宋"/>
                <w:b/>
                <w:bCs/>
                <w:sz w:val="24"/>
              </w:rPr>
            </w:pPr>
            <w:r>
              <w:rPr>
                <w:rFonts w:hint="eastAsia" w:ascii="仿宋" w:hAnsi="仿宋" w:eastAsia="仿宋"/>
                <w:b/>
                <w:bCs/>
                <w:sz w:val="24"/>
              </w:rPr>
              <w:t>手机</w:t>
            </w:r>
          </w:p>
        </w:tc>
        <w:tc>
          <w:tcPr>
            <w:tcW w:w="1658" w:type="dxa"/>
            <w:tcBorders>
              <w:top w:val="single" w:color="auto" w:sz="4" w:space="0"/>
              <w:left w:val="single" w:color="auto" w:sz="4" w:space="0"/>
              <w:bottom w:val="single" w:color="auto" w:sz="4" w:space="0"/>
              <w:right w:val="single" w:color="auto" w:sz="4" w:space="0"/>
            </w:tcBorders>
            <w:vAlign w:val="center"/>
          </w:tcPr>
          <w:p w14:paraId="478AE9AA">
            <w:pPr>
              <w:snapToGrid w:val="0"/>
              <w:spacing w:line="360" w:lineRule="auto"/>
              <w:rPr>
                <w:rFonts w:ascii="仿宋" w:hAnsi="仿宋" w:eastAsia="仿宋"/>
                <w:b/>
                <w:bCs/>
                <w:sz w:val="24"/>
              </w:rPr>
            </w:pPr>
          </w:p>
        </w:tc>
      </w:tr>
      <w:tr w14:paraId="71CCF5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14:paraId="6CE4EEC9">
            <w:pPr>
              <w:snapToGrid w:val="0"/>
              <w:spacing w:line="360" w:lineRule="auto"/>
              <w:rPr>
                <w:rFonts w:ascii="仿宋" w:hAnsi="仿宋" w:eastAsia="仿宋"/>
                <w:b/>
                <w:bCs/>
                <w:sz w:val="24"/>
              </w:rPr>
            </w:pPr>
            <w:r>
              <w:rPr>
                <w:rFonts w:hint="eastAsia" w:ascii="仿宋" w:hAnsi="仿宋" w:eastAsia="仿宋"/>
                <w:b/>
                <w:bCs/>
                <w:sz w:val="24"/>
              </w:rPr>
              <w:t>联系人</w:t>
            </w:r>
          </w:p>
        </w:tc>
        <w:tc>
          <w:tcPr>
            <w:tcW w:w="1872" w:type="dxa"/>
            <w:gridSpan w:val="3"/>
            <w:tcBorders>
              <w:top w:val="single" w:color="auto" w:sz="4" w:space="0"/>
              <w:left w:val="single" w:color="auto" w:sz="4" w:space="0"/>
              <w:bottom w:val="single" w:color="auto" w:sz="4" w:space="0"/>
              <w:right w:val="single" w:color="auto" w:sz="4" w:space="0"/>
            </w:tcBorders>
            <w:vAlign w:val="center"/>
          </w:tcPr>
          <w:p w14:paraId="3D4D84D8">
            <w:pPr>
              <w:snapToGrid w:val="0"/>
              <w:spacing w:line="360" w:lineRule="auto"/>
              <w:rPr>
                <w:rFonts w:ascii="仿宋" w:hAnsi="仿宋" w:eastAsia="仿宋"/>
                <w:b/>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2B53F7F8">
            <w:pPr>
              <w:snapToGrid w:val="0"/>
              <w:spacing w:line="360" w:lineRule="auto"/>
              <w:rPr>
                <w:rFonts w:ascii="仿宋" w:hAnsi="仿宋" w:eastAsia="仿宋"/>
                <w:b/>
                <w:bCs/>
                <w:sz w:val="24"/>
              </w:rPr>
            </w:pPr>
            <w:r>
              <w:rPr>
                <w:rFonts w:hint="eastAsia" w:ascii="仿宋" w:hAnsi="仿宋" w:eastAsia="仿宋"/>
                <w:b/>
                <w:bCs/>
                <w:sz w:val="24"/>
              </w:rPr>
              <w:t>电话</w:t>
            </w:r>
          </w:p>
        </w:tc>
        <w:tc>
          <w:tcPr>
            <w:tcW w:w="1558" w:type="dxa"/>
            <w:gridSpan w:val="2"/>
            <w:tcBorders>
              <w:top w:val="single" w:color="auto" w:sz="4" w:space="0"/>
              <w:left w:val="single" w:color="auto" w:sz="4" w:space="0"/>
              <w:bottom w:val="single" w:color="auto" w:sz="4" w:space="0"/>
              <w:right w:val="single" w:color="auto" w:sz="4" w:space="0"/>
            </w:tcBorders>
            <w:vAlign w:val="center"/>
          </w:tcPr>
          <w:p w14:paraId="076E7730">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3C49A22F">
            <w:pPr>
              <w:snapToGrid w:val="0"/>
              <w:spacing w:line="360" w:lineRule="auto"/>
              <w:rPr>
                <w:rFonts w:ascii="仿宋" w:hAnsi="仿宋" w:eastAsia="仿宋"/>
                <w:b/>
                <w:bCs/>
                <w:sz w:val="24"/>
              </w:rPr>
            </w:pPr>
            <w:r>
              <w:rPr>
                <w:rFonts w:hint="eastAsia" w:ascii="仿宋" w:hAnsi="仿宋" w:eastAsia="仿宋"/>
                <w:b/>
                <w:bCs/>
                <w:sz w:val="24"/>
              </w:rPr>
              <w:t>手机</w:t>
            </w:r>
          </w:p>
        </w:tc>
        <w:tc>
          <w:tcPr>
            <w:tcW w:w="1658" w:type="dxa"/>
            <w:tcBorders>
              <w:top w:val="single" w:color="auto" w:sz="4" w:space="0"/>
              <w:left w:val="single" w:color="auto" w:sz="4" w:space="0"/>
              <w:bottom w:val="single" w:color="auto" w:sz="4" w:space="0"/>
              <w:right w:val="single" w:color="auto" w:sz="4" w:space="0"/>
            </w:tcBorders>
            <w:vAlign w:val="center"/>
          </w:tcPr>
          <w:p w14:paraId="2FE95B93">
            <w:pPr>
              <w:snapToGrid w:val="0"/>
              <w:spacing w:line="360" w:lineRule="auto"/>
              <w:rPr>
                <w:rFonts w:ascii="仿宋" w:hAnsi="仿宋" w:eastAsia="仿宋"/>
                <w:b/>
                <w:bCs/>
                <w:sz w:val="24"/>
              </w:rPr>
            </w:pPr>
          </w:p>
        </w:tc>
      </w:tr>
      <w:tr w14:paraId="16FF6A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14:paraId="0B5D9E1B">
            <w:pPr>
              <w:snapToGrid w:val="0"/>
              <w:spacing w:line="360" w:lineRule="auto"/>
              <w:rPr>
                <w:rFonts w:ascii="仿宋" w:hAnsi="仿宋" w:eastAsia="仿宋"/>
                <w:b/>
                <w:bCs/>
                <w:sz w:val="24"/>
              </w:rPr>
            </w:pPr>
            <w:r>
              <w:rPr>
                <w:rFonts w:hint="eastAsia" w:ascii="仿宋" w:hAnsi="仿宋" w:eastAsia="仿宋"/>
                <w:b/>
                <w:bCs/>
                <w:sz w:val="24"/>
              </w:rPr>
              <w:t>电子邮箱</w:t>
            </w:r>
          </w:p>
        </w:tc>
        <w:tc>
          <w:tcPr>
            <w:tcW w:w="6653" w:type="dxa"/>
            <w:gridSpan w:val="8"/>
            <w:tcBorders>
              <w:top w:val="single" w:color="auto" w:sz="4" w:space="0"/>
              <w:left w:val="single" w:color="auto" w:sz="4" w:space="0"/>
              <w:bottom w:val="single" w:color="auto" w:sz="4" w:space="0"/>
              <w:right w:val="single" w:color="auto" w:sz="4" w:space="0"/>
            </w:tcBorders>
            <w:vAlign w:val="center"/>
          </w:tcPr>
          <w:p w14:paraId="23B98926">
            <w:pPr>
              <w:snapToGrid w:val="0"/>
              <w:spacing w:line="360" w:lineRule="auto"/>
              <w:rPr>
                <w:rFonts w:ascii="仿宋" w:hAnsi="仿宋" w:eastAsia="仿宋"/>
                <w:b/>
                <w:bCs/>
                <w:sz w:val="24"/>
              </w:rPr>
            </w:pPr>
          </w:p>
        </w:tc>
      </w:tr>
      <w:tr w14:paraId="7AEEE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75"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14:paraId="0EE2A983">
            <w:pPr>
              <w:snapToGrid w:val="0"/>
              <w:spacing w:line="360" w:lineRule="auto"/>
              <w:rPr>
                <w:rFonts w:ascii="仿宋" w:hAnsi="仿宋" w:eastAsia="仿宋"/>
                <w:b/>
                <w:bCs/>
                <w:sz w:val="24"/>
              </w:rPr>
            </w:pPr>
            <w:r>
              <w:rPr>
                <w:rFonts w:hint="eastAsia" w:ascii="仿宋" w:hAnsi="仿宋" w:eastAsia="仿宋"/>
                <w:b/>
                <w:bCs/>
                <w:sz w:val="24"/>
              </w:rPr>
              <w:t>8、设计单位</w:t>
            </w:r>
          </w:p>
        </w:tc>
        <w:tc>
          <w:tcPr>
            <w:tcW w:w="4139" w:type="dxa"/>
            <w:gridSpan w:val="6"/>
            <w:tcBorders>
              <w:top w:val="single" w:color="auto" w:sz="4" w:space="0"/>
              <w:left w:val="single" w:color="auto" w:sz="4" w:space="0"/>
              <w:bottom w:val="single" w:color="auto" w:sz="4" w:space="0"/>
              <w:right w:val="single" w:color="auto" w:sz="4" w:space="0"/>
            </w:tcBorders>
            <w:vAlign w:val="center"/>
          </w:tcPr>
          <w:p w14:paraId="21493690">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06D9523A">
            <w:pPr>
              <w:snapToGrid w:val="0"/>
              <w:spacing w:line="360" w:lineRule="auto"/>
              <w:rPr>
                <w:rFonts w:ascii="仿宋" w:hAnsi="仿宋" w:eastAsia="仿宋"/>
                <w:b/>
                <w:bCs/>
                <w:sz w:val="24"/>
              </w:rPr>
            </w:pPr>
            <w:r>
              <w:rPr>
                <w:rFonts w:hint="eastAsia" w:ascii="仿宋" w:hAnsi="仿宋" w:eastAsia="仿宋"/>
                <w:b/>
                <w:bCs/>
                <w:sz w:val="24"/>
              </w:rPr>
              <w:t>传真</w:t>
            </w:r>
          </w:p>
        </w:tc>
        <w:tc>
          <w:tcPr>
            <w:tcW w:w="1658" w:type="dxa"/>
            <w:tcBorders>
              <w:top w:val="single" w:color="auto" w:sz="4" w:space="0"/>
              <w:left w:val="single" w:color="auto" w:sz="4" w:space="0"/>
              <w:bottom w:val="single" w:color="auto" w:sz="4" w:space="0"/>
              <w:right w:val="single" w:color="auto" w:sz="4" w:space="0"/>
            </w:tcBorders>
            <w:vAlign w:val="center"/>
          </w:tcPr>
          <w:p w14:paraId="6B05DBF9">
            <w:pPr>
              <w:snapToGrid w:val="0"/>
              <w:spacing w:line="360" w:lineRule="auto"/>
              <w:rPr>
                <w:rFonts w:ascii="仿宋" w:hAnsi="仿宋" w:eastAsia="仿宋"/>
                <w:b/>
                <w:bCs/>
                <w:sz w:val="24"/>
              </w:rPr>
            </w:pPr>
          </w:p>
        </w:tc>
      </w:tr>
      <w:tr w14:paraId="357B2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4"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14:paraId="067D9622">
            <w:pPr>
              <w:snapToGrid w:val="0"/>
              <w:spacing w:line="360" w:lineRule="auto"/>
              <w:rPr>
                <w:rFonts w:ascii="仿宋" w:hAnsi="仿宋" w:eastAsia="仿宋"/>
                <w:b/>
                <w:bCs/>
                <w:sz w:val="24"/>
              </w:rPr>
            </w:pPr>
            <w:r>
              <w:rPr>
                <w:rFonts w:hint="eastAsia" w:ascii="仿宋" w:hAnsi="仿宋" w:eastAsia="仿宋"/>
                <w:b/>
                <w:bCs/>
                <w:sz w:val="24"/>
              </w:rPr>
              <w:t>通讯地址</w:t>
            </w:r>
          </w:p>
        </w:tc>
        <w:tc>
          <w:tcPr>
            <w:tcW w:w="4139" w:type="dxa"/>
            <w:gridSpan w:val="6"/>
            <w:tcBorders>
              <w:top w:val="single" w:color="auto" w:sz="4" w:space="0"/>
              <w:left w:val="single" w:color="auto" w:sz="4" w:space="0"/>
              <w:bottom w:val="single" w:color="auto" w:sz="4" w:space="0"/>
              <w:right w:val="single" w:color="auto" w:sz="4" w:space="0"/>
            </w:tcBorders>
            <w:vAlign w:val="center"/>
          </w:tcPr>
          <w:p w14:paraId="0BAD6BB6">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209610FF">
            <w:pPr>
              <w:snapToGrid w:val="0"/>
              <w:spacing w:line="360" w:lineRule="auto"/>
              <w:rPr>
                <w:rFonts w:ascii="仿宋" w:hAnsi="仿宋" w:eastAsia="仿宋"/>
                <w:b/>
                <w:bCs/>
                <w:sz w:val="24"/>
              </w:rPr>
            </w:pPr>
            <w:r>
              <w:rPr>
                <w:rFonts w:hint="eastAsia" w:ascii="仿宋" w:hAnsi="仿宋" w:eastAsia="仿宋"/>
                <w:b/>
                <w:bCs/>
                <w:sz w:val="24"/>
              </w:rPr>
              <w:t>邮编</w:t>
            </w:r>
          </w:p>
        </w:tc>
        <w:tc>
          <w:tcPr>
            <w:tcW w:w="1658" w:type="dxa"/>
            <w:tcBorders>
              <w:top w:val="single" w:color="auto" w:sz="4" w:space="0"/>
              <w:left w:val="single" w:color="auto" w:sz="4" w:space="0"/>
              <w:bottom w:val="single" w:color="auto" w:sz="4" w:space="0"/>
              <w:right w:val="single" w:color="auto" w:sz="4" w:space="0"/>
            </w:tcBorders>
            <w:vAlign w:val="center"/>
          </w:tcPr>
          <w:p w14:paraId="30B29D16">
            <w:pPr>
              <w:snapToGrid w:val="0"/>
              <w:spacing w:line="360" w:lineRule="auto"/>
              <w:rPr>
                <w:rFonts w:ascii="仿宋" w:hAnsi="仿宋" w:eastAsia="仿宋"/>
                <w:b/>
                <w:bCs/>
                <w:sz w:val="24"/>
              </w:rPr>
            </w:pPr>
          </w:p>
        </w:tc>
      </w:tr>
      <w:tr w14:paraId="1098BAD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4"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14:paraId="041AB1DE">
            <w:pPr>
              <w:snapToGrid w:val="0"/>
              <w:spacing w:line="360" w:lineRule="auto"/>
              <w:rPr>
                <w:rFonts w:ascii="仿宋" w:hAnsi="仿宋" w:eastAsia="仿宋"/>
                <w:b/>
                <w:bCs/>
                <w:sz w:val="24"/>
              </w:rPr>
            </w:pPr>
            <w:r>
              <w:rPr>
                <w:rFonts w:hint="eastAsia" w:ascii="仿宋" w:hAnsi="仿宋" w:eastAsia="仿宋"/>
                <w:b/>
                <w:bCs/>
                <w:sz w:val="24"/>
              </w:rPr>
              <w:t>负责人</w:t>
            </w:r>
          </w:p>
        </w:tc>
        <w:tc>
          <w:tcPr>
            <w:tcW w:w="1872" w:type="dxa"/>
            <w:gridSpan w:val="3"/>
            <w:tcBorders>
              <w:top w:val="single" w:color="auto" w:sz="4" w:space="0"/>
              <w:left w:val="single" w:color="auto" w:sz="4" w:space="0"/>
              <w:bottom w:val="single" w:color="auto" w:sz="4" w:space="0"/>
              <w:right w:val="single" w:color="auto" w:sz="4" w:space="0"/>
            </w:tcBorders>
            <w:vAlign w:val="center"/>
          </w:tcPr>
          <w:p w14:paraId="50B63548">
            <w:pPr>
              <w:snapToGrid w:val="0"/>
              <w:spacing w:line="360" w:lineRule="auto"/>
              <w:rPr>
                <w:rFonts w:ascii="仿宋" w:hAnsi="仿宋" w:eastAsia="仿宋"/>
                <w:b/>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4D50D86">
            <w:pPr>
              <w:snapToGrid w:val="0"/>
              <w:spacing w:line="360" w:lineRule="auto"/>
              <w:rPr>
                <w:rFonts w:ascii="仿宋" w:hAnsi="仿宋" w:eastAsia="仿宋"/>
                <w:b/>
                <w:bCs/>
                <w:sz w:val="24"/>
              </w:rPr>
            </w:pPr>
            <w:r>
              <w:rPr>
                <w:rFonts w:hint="eastAsia" w:ascii="仿宋" w:hAnsi="仿宋" w:eastAsia="仿宋"/>
                <w:b/>
                <w:bCs/>
                <w:sz w:val="24"/>
              </w:rPr>
              <w:t>电话</w:t>
            </w:r>
          </w:p>
        </w:tc>
        <w:tc>
          <w:tcPr>
            <w:tcW w:w="1558" w:type="dxa"/>
            <w:gridSpan w:val="2"/>
            <w:tcBorders>
              <w:top w:val="single" w:color="auto" w:sz="4" w:space="0"/>
              <w:left w:val="single" w:color="auto" w:sz="4" w:space="0"/>
              <w:bottom w:val="single" w:color="auto" w:sz="4" w:space="0"/>
              <w:right w:val="single" w:color="auto" w:sz="4" w:space="0"/>
            </w:tcBorders>
            <w:vAlign w:val="center"/>
          </w:tcPr>
          <w:p w14:paraId="54CDBAE1">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7D1EF7EB">
            <w:pPr>
              <w:snapToGrid w:val="0"/>
              <w:spacing w:line="360" w:lineRule="auto"/>
              <w:rPr>
                <w:rFonts w:ascii="仿宋" w:hAnsi="仿宋" w:eastAsia="仿宋"/>
                <w:b/>
                <w:bCs/>
                <w:sz w:val="24"/>
              </w:rPr>
            </w:pPr>
            <w:r>
              <w:rPr>
                <w:rFonts w:hint="eastAsia" w:ascii="仿宋" w:hAnsi="仿宋" w:eastAsia="仿宋"/>
                <w:b/>
                <w:bCs/>
                <w:sz w:val="24"/>
              </w:rPr>
              <w:t>手机</w:t>
            </w:r>
          </w:p>
        </w:tc>
        <w:tc>
          <w:tcPr>
            <w:tcW w:w="1658" w:type="dxa"/>
            <w:tcBorders>
              <w:top w:val="single" w:color="auto" w:sz="4" w:space="0"/>
              <w:left w:val="single" w:color="auto" w:sz="4" w:space="0"/>
              <w:bottom w:val="single" w:color="auto" w:sz="4" w:space="0"/>
              <w:right w:val="single" w:color="auto" w:sz="4" w:space="0"/>
            </w:tcBorders>
            <w:vAlign w:val="center"/>
          </w:tcPr>
          <w:p w14:paraId="7E34FED6">
            <w:pPr>
              <w:snapToGrid w:val="0"/>
              <w:spacing w:line="360" w:lineRule="auto"/>
              <w:rPr>
                <w:rFonts w:ascii="仿宋" w:hAnsi="仿宋" w:eastAsia="仿宋"/>
                <w:b/>
                <w:bCs/>
                <w:sz w:val="24"/>
              </w:rPr>
            </w:pPr>
          </w:p>
        </w:tc>
      </w:tr>
      <w:tr w14:paraId="640D46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14:paraId="2B98EA5C">
            <w:pPr>
              <w:snapToGrid w:val="0"/>
              <w:spacing w:line="360" w:lineRule="auto"/>
              <w:rPr>
                <w:rFonts w:ascii="仿宋" w:hAnsi="仿宋" w:eastAsia="仿宋"/>
                <w:b/>
                <w:bCs/>
                <w:sz w:val="24"/>
              </w:rPr>
            </w:pPr>
            <w:r>
              <w:rPr>
                <w:rFonts w:hint="eastAsia" w:ascii="仿宋" w:hAnsi="仿宋" w:eastAsia="仿宋"/>
                <w:b/>
                <w:bCs/>
                <w:sz w:val="24"/>
              </w:rPr>
              <w:t>联系人</w:t>
            </w:r>
          </w:p>
        </w:tc>
        <w:tc>
          <w:tcPr>
            <w:tcW w:w="1872" w:type="dxa"/>
            <w:gridSpan w:val="3"/>
            <w:tcBorders>
              <w:top w:val="single" w:color="auto" w:sz="4" w:space="0"/>
              <w:left w:val="single" w:color="auto" w:sz="4" w:space="0"/>
              <w:bottom w:val="single" w:color="auto" w:sz="4" w:space="0"/>
              <w:right w:val="single" w:color="auto" w:sz="4" w:space="0"/>
            </w:tcBorders>
            <w:vAlign w:val="center"/>
          </w:tcPr>
          <w:p w14:paraId="50349921">
            <w:pPr>
              <w:snapToGrid w:val="0"/>
              <w:spacing w:line="360" w:lineRule="auto"/>
              <w:rPr>
                <w:rFonts w:ascii="仿宋" w:hAnsi="仿宋" w:eastAsia="仿宋"/>
                <w:b/>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1B10C8D5">
            <w:pPr>
              <w:snapToGrid w:val="0"/>
              <w:spacing w:line="360" w:lineRule="auto"/>
              <w:rPr>
                <w:rFonts w:ascii="仿宋" w:hAnsi="仿宋" w:eastAsia="仿宋"/>
                <w:b/>
                <w:bCs/>
                <w:sz w:val="24"/>
              </w:rPr>
            </w:pPr>
            <w:r>
              <w:rPr>
                <w:rFonts w:hint="eastAsia" w:ascii="仿宋" w:hAnsi="仿宋" w:eastAsia="仿宋"/>
                <w:b/>
                <w:bCs/>
                <w:sz w:val="24"/>
              </w:rPr>
              <w:t>电话</w:t>
            </w:r>
          </w:p>
        </w:tc>
        <w:tc>
          <w:tcPr>
            <w:tcW w:w="1558" w:type="dxa"/>
            <w:gridSpan w:val="2"/>
            <w:tcBorders>
              <w:top w:val="single" w:color="auto" w:sz="4" w:space="0"/>
              <w:left w:val="single" w:color="auto" w:sz="4" w:space="0"/>
              <w:bottom w:val="single" w:color="auto" w:sz="4" w:space="0"/>
              <w:right w:val="single" w:color="auto" w:sz="4" w:space="0"/>
            </w:tcBorders>
            <w:vAlign w:val="center"/>
          </w:tcPr>
          <w:p w14:paraId="4AE95BEE">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39E0CB2A">
            <w:pPr>
              <w:snapToGrid w:val="0"/>
              <w:spacing w:line="360" w:lineRule="auto"/>
              <w:rPr>
                <w:rFonts w:ascii="仿宋" w:hAnsi="仿宋" w:eastAsia="仿宋"/>
                <w:b/>
                <w:bCs/>
                <w:sz w:val="24"/>
              </w:rPr>
            </w:pPr>
            <w:r>
              <w:rPr>
                <w:rFonts w:hint="eastAsia" w:ascii="仿宋" w:hAnsi="仿宋" w:eastAsia="仿宋"/>
                <w:b/>
                <w:bCs/>
                <w:sz w:val="24"/>
              </w:rPr>
              <w:t>手机</w:t>
            </w:r>
          </w:p>
        </w:tc>
        <w:tc>
          <w:tcPr>
            <w:tcW w:w="1658" w:type="dxa"/>
            <w:tcBorders>
              <w:top w:val="single" w:color="auto" w:sz="4" w:space="0"/>
              <w:left w:val="single" w:color="auto" w:sz="4" w:space="0"/>
              <w:bottom w:val="single" w:color="auto" w:sz="4" w:space="0"/>
              <w:right w:val="single" w:color="auto" w:sz="4" w:space="0"/>
            </w:tcBorders>
            <w:vAlign w:val="center"/>
          </w:tcPr>
          <w:p w14:paraId="017D5858">
            <w:pPr>
              <w:snapToGrid w:val="0"/>
              <w:spacing w:line="360" w:lineRule="auto"/>
              <w:rPr>
                <w:rFonts w:ascii="仿宋" w:hAnsi="仿宋" w:eastAsia="仿宋"/>
                <w:b/>
                <w:bCs/>
                <w:sz w:val="24"/>
              </w:rPr>
            </w:pPr>
          </w:p>
        </w:tc>
      </w:tr>
      <w:tr w14:paraId="6B5420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14:paraId="1FD32ACC">
            <w:pPr>
              <w:snapToGrid w:val="0"/>
              <w:spacing w:line="360" w:lineRule="auto"/>
              <w:rPr>
                <w:rFonts w:ascii="仿宋" w:hAnsi="仿宋" w:eastAsia="仿宋"/>
                <w:b/>
                <w:bCs/>
                <w:sz w:val="24"/>
              </w:rPr>
            </w:pPr>
            <w:r>
              <w:rPr>
                <w:rFonts w:hint="eastAsia" w:ascii="仿宋" w:hAnsi="仿宋" w:eastAsia="仿宋"/>
                <w:b/>
                <w:bCs/>
                <w:sz w:val="24"/>
              </w:rPr>
              <w:t>电子邮箱</w:t>
            </w:r>
          </w:p>
        </w:tc>
        <w:tc>
          <w:tcPr>
            <w:tcW w:w="6653" w:type="dxa"/>
            <w:gridSpan w:val="8"/>
            <w:tcBorders>
              <w:top w:val="single" w:color="auto" w:sz="4" w:space="0"/>
              <w:left w:val="single" w:color="auto" w:sz="4" w:space="0"/>
              <w:bottom w:val="single" w:color="auto" w:sz="4" w:space="0"/>
              <w:right w:val="single" w:color="auto" w:sz="4" w:space="0"/>
            </w:tcBorders>
            <w:vAlign w:val="center"/>
          </w:tcPr>
          <w:p w14:paraId="37D9A053">
            <w:pPr>
              <w:snapToGrid w:val="0"/>
              <w:spacing w:line="360" w:lineRule="auto"/>
              <w:rPr>
                <w:rFonts w:ascii="仿宋" w:hAnsi="仿宋" w:eastAsia="仿宋"/>
                <w:b/>
                <w:bCs/>
                <w:sz w:val="24"/>
              </w:rPr>
            </w:pPr>
          </w:p>
        </w:tc>
      </w:tr>
      <w:tr w14:paraId="3DE19E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75"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14:paraId="287E181A">
            <w:pPr>
              <w:snapToGrid w:val="0"/>
              <w:spacing w:line="360" w:lineRule="auto"/>
              <w:rPr>
                <w:rFonts w:ascii="仿宋" w:hAnsi="仿宋" w:eastAsia="仿宋"/>
                <w:b/>
                <w:bCs/>
                <w:sz w:val="24"/>
              </w:rPr>
            </w:pPr>
            <w:r>
              <w:rPr>
                <w:rFonts w:hint="eastAsia" w:ascii="仿宋" w:hAnsi="仿宋" w:eastAsia="仿宋"/>
                <w:b/>
                <w:bCs/>
                <w:sz w:val="24"/>
              </w:rPr>
              <w:t>9、施工单位</w:t>
            </w:r>
          </w:p>
        </w:tc>
        <w:tc>
          <w:tcPr>
            <w:tcW w:w="4139" w:type="dxa"/>
            <w:gridSpan w:val="6"/>
            <w:tcBorders>
              <w:top w:val="single" w:color="auto" w:sz="4" w:space="0"/>
              <w:left w:val="single" w:color="auto" w:sz="4" w:space="0"/>
              <w:bottom w:val="single" w:color="auto" w:sz="4" w:space="0"/>
              <w:right w:val="single" w:color="auto" w:sz="4" w:space="0"/>
            </w:tcBorders>
            <w:vAlign w:val="center"/>
          </w:tcPr>
          <w:p w14:paraId="3DD6A057">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1D299948">
            <w:pPr>
              <w:snapToGrid w:val="0"/>
              <w:spacing w:line="360" w:lineRule="auto"/>
              <w:rPr>
                <w:rFonts w:ascii="仿宋" w:hAnsi="仿宋" w:eastAsia="仿宋"/>
                <w:b/>
                <w:bCs/>
                <w:sz w:val="24"/>
              </w:rPr>
            </w:pPr>
            <w:r>
              <w:rPr>
                <w:rFonts w:hint="eastAsia" w:ascii="仿宋" w:hAnsi="仿宋" w:eastAsia="仿宋"/>
                <w:b/>
                <w:bCs/>
                <w:sz w:val="24"/>
              </w:rPr>
              <w:t>传真</w:t>
            </w:r>
          </w:p>
        </w:tc>
        <w:tc>
          <w:tcPr>
            <w:tcW w:w="1658" w:type="dxa"/>
            <w:tcBorders>
              <w:top w:val="single" w:color="auto" w:sz="4" w:space="0"/>
              <w:left w:val="single" w:color="auto" w:sz="4" w:space="0"/>
              <w:bottom w:val="single" w:color="auto" w:sz="4" w:space="0"/>
              <w:right w:val="single" w:color="auto" w:sz="4" w:space="0"/>
            </w:tcBorders>
            <w:vAlign w:val="center"/>
          </w:tcPr>
          <w:p w14:paraId="12496B38">
            <w:pPr>
              <w:snapToGrid w:val="0"/>
              <w:spacing w:line="360" w:lineRule="auto"/>
              <w:rPr>
                <w:rFonts w:ascii="仿宋" w:hAnsi="仿宋" w:eastAsia="仿宋"/>
                <w:b/>
                <w:bCs/>
                <w:sz w:val="24"/>
              </w:rPr>
            </w:pPr>
          </w:p>
        </w:tc>
      </w:tr>
      <w:tr w14:paraId="21A06E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4"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14:paraId="4D687B12">
            <w:pPr>
              <w:snapToGrid w:val="0"/>
              <w:spacing w:line="360" w:lineRule="auto"/>
              <w:rPr>
                <w:rFonts w:ascii="仿宋" w:hAnsi="仿宋" w:eastAsia="仿宋"/>
                <w:b/>
                <w:bCs/>
                <w:sz w:val="24"/>
              </w:rPr>
            </w:pPr>
            <w:r>
              <w:rPr>
                <w:rFonts w:hint="eastAsia" w:ascii="仿宋" w:hAnsi="仿宋" w:eastAsia="仿宋"/>
                <w:b/>
                <w:bCs/>
                <w:sz w:val="24"/>
              </w:rPr>
              <w:t>通讯地址</w:t>
            </w:r>
          </w:p>
        </w:tc>
        <w:tc>
          <w:tcPr>
            <w:tcW w:w="4139" w:type="dxa"/>
            <w:gridSpan w:val="6"/>
            <w:tcBorders>
              <w:top w:val="single" w:color="auto" w:sz="4" w:space="0"/>
              <w:left w:val="single" w:color="auto" w:sz="4" w:space="0"/>
              <w:bottom w:val="single" w:color="auto" w:sz="4" w:space="0"/>
              <w:right w:val="single" w:color="auto" w:sz="4" w:space="0"/>
            </w:tcBorders>
            <w:vAlign w:val="center"/>
          </w:tcPr>
          <w:p w14:paraId="5B08E890">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6E00C788">
            <w:pPr>
              <w:snapToGrid w:val="0"/>
              <w:spacing w:line="360" w:lineRule="auto"/>
              <w:rPr>
                <w:rFonts w:ascii="仿宋" w:hAnsi="仿宋" w:eastAsia="仿宋"/>
                <w:b/>
                <w:bCs/>
                <w:sz w:val="24"/>
              </w:rPr>
            </w:pPr>
            <w:r>
              <w:rPr>
                <w:rFonts w:hint="eastAsia" w:ascii="仿宋" w:hAnsi="仿宋" w:eastAsia="仿宋"/>
                <w:b/>
                <w:bCs/>
                <w:sz w:val="24"/>
              </w:rPr>
              <w:t>邮编</w:t>
            </w:r>
          </w:p>
        </w:tc>
        <w:tc>
          <w:tcPr>
            <w:tcW w:w="1658" w:type="dxa"/>
            <w:tcBorders>
              <w:top w:val="single" w:color="auto" w:sz="4" w:space="0"/>
              <w:left w:val="single" w:color="auto" w:sz="4" w:space="0"/>
              <w:bottom w:val="single" w:color="auto" w:sz="4" w:space="0"/>
              <w:right w:val="single" w:color="auto" w:sz="4" w:space="0"/>
            </w:tcBorders>
            <w:vAlign w:val="center"/>
          </w:tcPr>
          <w:p w14:paraId="2FBB9196">
            <w:pPr>
              <w:snapToGrid w:val="0"/>
              <w:spacing w:line="360" w:lineRule="auto"/>
              <w:rPr>
                <w:rFonts w:ascii="仿宋" w:hAnsi="仿宋" w:eastAsia="仿宋"/>
                <w:b/>
                <w:bCs/>
                <w:sz w:val="24"/>
              </w:rPr>
            </w:pPr>
          </w:p>
        </w:tc>
      </w:tr>
      <w:tr w14:paraId="087FE1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4"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14:paraId="232E2E49">
            <w:pPr>
              <w:snapToGrid w:val="0"/>
              <w:spacing w:line="360" w:lineRule="auto"/>
              <w:rPr>
                <w:rFonts w:ascii="仿宋" w:hAnsi="仿宋" w:eastAsia="仿宋"/>
                <w:b/>
                <w:bCs/>
                <w:sz w:val="24"/>
              </w:rPr>
            </w:pPr>
            <w:r>
              <w:rPr>
                <w:rFonts w:hint="eastAsia" w:ascii="仿宋" w:hAnsi="仿宋" w:eastAsia="仿宋"/>
                <w:b/>
                <w:bCs/>
                <w:sz w:val="24"/>
              </w:rPr>
              <w:t>负责人</w:t>
            </w:r>
          </w:p>
        </w:tc>
        <w:tc>
          <w:tcPr>
            <w:tcW w:w="1872" w:type="dxa"/>
            <w:gridSpan w:val="3"/>
            <w:tcBorders>
              <w:top w:val="single" w:color="auto" w:sz="4" w:space="0"/>
              <w:left w:val="single" w:color="auto" w:sz="4" w:space="0"/>
              <w:bottom w:val="single" w:color="auto" w:sz="4" w:space="0"/>
              <w:right w:val="single" w:color="auto" w:sz="4" w:space="0"/>
            </w:tcBorders>
            <w:vAlign w:val="center"/>
          </w:tcPr>
          <w:p w14:paraId="763A201F">
            <w:pPr>
              <w:snapToGrid w:val="0"/>
              <w:spacing w:line="360" w:lineRule="auto"/>
              <w:rPr>
                <w:rFonts w:ascii="仿宋" w:hAnsi="仿宋" w:eastAsia="仿宋"/>
                <w:b/>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06247E3E">
            <w:pPr>
              <w:snapToGrid w:val="0"/>
              <w:spacing w:line="360" w:lineRule="auto"/>
              <w:rPr>
                <w:rFonts w:ascii="仿宋" w:hAnsi="仿宋" w:eastAsia="仿宋"/>
                <w:b/>
                <w:bCs/>
                <w:sz w:val="24"/>
              </w:rPr>
            </w:pPr>
            <w:r>
              <w:rPr>
                <w:rFonts w:hint="eastAsia" w:ascii="仿宋" w:hAnsi="仿宋" w:eastAsia="仿宋"/>
                <w:b/>
                <w:bCs/>
                <w:sz w:val="24"/>
              </w:rPr>
              <w:t>电话</w:t>
            </w:r>
          </w:p>
        </w:tc>
        <w:tc>
          <w:tcPr>
            <w:tcW w:w="1558" w:type="dxa"/>
            <w:gridSpan w:val="2"/>
            <w:tcBorders>
              <w:top w:val="single" w:color="auto" w:sz="4" w:space="0"/>
              <w:left w:val="single" w:color="auto" w:sz="4" w:space="0"/>
              <w:bottom w:val="single" w:color="auto" w:sz="4" w:space="0"/>
              <w:right w:val="single" w:color="auto" w:sz="4" w:space="0"/>
            </w:tcBorders>
            <w:vAlign w:val="center"/>
          </w:tcPr>
          <w:p w14:paraId="42DCFE41">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20A06B89">
            <w:pPr>
              <w:snapToGrid w:val="0"/>
              <w:spacing w:line="360" w:lineRule="auto"/>
              <w:rPr>
                <w:rFonts w:ascii="仿宋" w:hAnsi="仿宋" w:eastAsia="仿宋"/>
                <w:b/>
                <w:bCs/>
                <w:sz w:val="24"/>
              </w:rPr>
            </w:pPr>
            <w:r>
              <w:rPr>
                <w:rFonts w:hint="eastAsia" w:ascii="仿宋" w:hAnsi="仿宋" w:eastAsia="仿宋"/>
                <w:b/>
                <w:bCs/>
                <w:sz w:val="24"/>
              </w:rPr>
              <w:t>手机</w:t>
            </w:r>
          </w:p>
        </w:tc>
        <w:tc>
          <w:tcPr>
            <w:tcW w:w="1658" w:type="dxa"/>
            <w:tcBorders>
              <w:top w:val="single" w:color="auto" w:sz="4" w:space="0"/>
              <w:left w:val="single" w:color="auto" w:sz="4" w:space="0"/>
              <w:bottom w:val="single" w:color="auto" w:sz="4" w:space="0"/>
              <w:right w:val="single" w:color="auto" w:sz="4" w:space="0"/>
            </w:tcBorders>
            <w:vAlign w:val="center"/>
          </w:tcPr>
          <w:p w14:paraId="06690FB2">
            <w:pPr>
              <w:snapToGrid w:val="0"/>
              <w:spacing w:line="360" w:lineRule="auto"/>
              <w:rPr>
                <w:rFonts w:ascii="仿宋" w:hAnsi="仿宋" w:eastAsia="仿宋"/>
                <w:b/>
                <w:bCs/>
                <w:sz w:val="24"/>
              </w:rPr>
            </w:pPr>
          </w:p>
        </w:tc>
      </w:tr>
      <w:tr w14:paraId="58CCA3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14:paraId="051D3916">
            <w:pPr>
              <w:snapToGrid w:val="0"/>
              <w:spacing w:line="360" w:lineRule="auto"/>
              <w:rPr>
                <w:rFonts w:ascii="仿宋" w:hAnsi="仿宋" w:eastAsia="仿宋"/>
                <w:b/>
                <w:bCs/>
                <w:sz w:val="24"/>
              </w:rPr>
            </w:pPr>
            <w:r>
              <w:rPr>
                <w:rFonts w:hint="eastAsia" w:ascii="仿宋" w:hAnsi="仿宋" w:eastAsia="仿宋"/>
                <w:b/>
                <w:bCs/>
                <w:sz w:val="24"/>
              </w:rPr>
              <w:t>联系人</w:t>
            </w:r>
          </w:p>
        </w:tc>
        <w:tc>
          <w:tcPr>
            <w:tcW w:w="1872" w:type="dxa"/>
            <w:gridSpan w:val="3"/>
            <w:tcBorders>
              <w:top w:val="single" w:color="auto" w:sz="4" w:space="0"/>
              <w:left w:val="single" w:color="auto" w:sz="4" w:space="0"/>
              <w:bottom w:val="single" w:color="auto" w:sz="4" w:space="0"/>
              <w:right w:val="single" w:color="auto" w:sz="4" w:space="0"/>
            </w:tcBorders>
            <w:vAlign w:val="center"/>
          </w:tcPr>
          <w:p w14:paraId="08D2FB81">
            <w:pPr>
              <w:snapToGrid w:val="0"/>
              <w:spacing w:line="360" w:lineRule="auto"/>
              <w:rPr>
                <w:rFonts w:ascii="仿宋" w:hAnsi="仿宋" w:eastAsia="仿宋"/>
                <w:b/>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344D5BCD">
            <w:pPr>
              <w:snapToGrid w:val="0"/>
              <w:spacing w:line="360" w:lineRule="auto"/>
              <w:rPr>
                <w:rFonts w:ascii="仿宋" w:hAnsi="仿宋" w:eastAsia="仿宋"/>
                <w:b/>
                <w:bCs/>
                <w:sz w:val="24"/>
              </w:rPr>
            </w:pPr>
            <w:r>
              <w:rPr>
                <w:rFonts w:hint="eastAsia" w:ascii="仿宋" w:hAnsi="仿宋" w:eastAsia="仿宋"/>
                <w:b/>
                <w:bCs/>
                <w:sz w:val="24"/>
              </w:rPr>
              <w:t>电话</w:t>
            </w:r>
          </w:p>
        </w:tc>
        <w:tc>
          <w:tcPr>
            <w:tcW w:w="1558" w:type="dxa"/>
            <w:gridSpan w:val="2"/>
            <w:tcBorders>
              <w:top w:val="single" w:color="auto" w:sz="4" w:space="0"/>
              <w:left w:val="single" w:color="auto" w:sz="4" w:space="0"/>
              <w:bottom w:val="single" w:color="auto" w:sz="4" w:space="0"/>
              <w:right w:val="single" w:color="auto" w:sz="4" w:space="0"/>
            </w:tcBorders>
            <w:vAlign w:val="center"/>
          </w:tcPr>
          <w:p w14:paraId="01DD5961">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43E6E59E">
            <w:pPr>
              <w:snapToGrid w:val="0"/>
              <w:spacing w:line="360" w:lineRule="auto"/>
              <w:rPr>
                <w:rFonts w:ascii="仿宋" w:hAnsi="仿宋" w:eastAsia="仿宋"/>
                <w:b/>
                <w:bCs/>
                <w:sz w:val="24"/>
              </w:rPr>
            </w:pPr>
            <w:r>
              <w:rPr>
                <w:rFonts w:hint="eastAsia" w:ascii="仿宋" w:hAnsi="仿宋" w:eastAsia="仿宋"/>
                <w:b/>
                <w:bCs/>
                <w:sz w:val="24"/>
              </w:rPr>
              <w:t>手机</w:t>
            </w:r>
          </w:p>
        </w:tc>
        <w:tc>
          <w:tcPr>
            <w:tcW w:w="1658" w:type="dxa"/>
            <w:tcBorders>
              <w:top w:val="single" w:color="auto" w:sz="4" w:space="0"/>
              <w:left w:val="single" w:color="auto" w:sz="4" w:space="0"/>
              <w:bottom w:val="single" w:color="auto" w:sz="4" w:space="0"/>
              <w:right w:val="single" w:color="auto" w:sz="4" w:space="0"/>
            </w:tcBorders>
            <w:vAlign w:val="center"/>
          </w:tcPr>
          <w:p w14:paraId="02F53C7C">
            <w:pPr>
              <w:snapToGrid w:val="0"/>
              <w:spacing w:line="360" w:lineRule="auto"/>
              <w:rPr>
                <w:rFonts w:ascii="仿宋" w:hAnsi="仿宋" w:eastAsia="仿宋"/>
                <w:b/>
                <w:bCs/>
                <w:sz w:val="24"/>
              </w:rPr>
            </w:pPr>
          </w:p>
        </w:tc>
      </w:tr>
      <w:tr w14:paraId="26B1B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14:paraId="329A3631">
            <w:pPr>
              <w:snapToGrid w:val="0"/>
              <w:spacing w:line="360" w:lineRule="auto"/>
              <w:rPr>
                <w:rFonts w:ascii="仿宋" w:hAnsi="仿宋" w:eastAsia="仿宋"/>
                <w:b/>
                <w:bCs/>
                <w:sz w:val="24"/>
              </w:rPr>
            </w:pPr>
            <w:r>
              <w:rPr>
                <w:rFonts w:hint="eastAsia" w:ascii="仿宋" w:hAnsi="仿宋" w:eastAsia="仿宋"/>
                <w:b/>
                <w:bCs/>
                <w:sz w:val="24"/>
              </w:rPr>
              <w:t>电子邮箱</w:t>
            </w:r>
          </w:p>
        </w:tc>
        <w:tc>
          <w:tcPr>
            <w:tcW w:w="6653" w:type="dxa"/>
            <w:gridSpan w:val="8"/>
            <w:tcBorders>
              <w:top w:val="single" w:color="auto" w:sz="4" w:space="0"/>
              <w:left w:val="single" w:color="auto" w:sz="4" w:space="0"/>
              <w:bottom w:val="single" w:color="auto" w:sz="4" w:space="0"/>
              <w:right w:val="single" w:color="auto" w:sz="4" w:space="0"/>
            </w:tcBorders>
            <w:vAlign w:val="center"/>
          </w:tcPr>
          <w:p w14:paraId="21BDB939">
            <w:pPr>
              <w:snapToGrid w:val="0"/>
              <w:spacing w:line="360" w:lineRule="auto"/>
              <w:rPr>
                <w:rFonts w:ascii="仿宋" w:hAnsi="仿宋" w:eastAsia="仿宋"/>
                <w:b/>
                <w:bCs/>
                <w:sz w:val="24"/>
              </w:rPr>
            </w:pPr>
          </w:p>
        </w:tc>
      </w:tr>
      <w:tr w14:paraId="1F10BC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75"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14:paraId="425D9FBF">
            <w:pPr>
              <w:snapToGrid w:val="0"/>
              <w:spacing w:line="360" w:lineRule="auto"/>
              <w:rPr>
                <w:rFonts w:ascii="仿宋" w:hAnsi="仿宋" w:eastAsia="仿宋"/>
                <w:b/>
                <w:bCs/>
                <w:sz w:val="24"/>
              </w:rPr>
            </w:pPr>
            <w:r>
              <w:rPr>
                <w:rFonts w:hint="eastAsia" w:ascii="仿宋" w:hAnsi="仿宋" w:eastAsia="仿宋"/>
                <w:b/>
                <w:bCs/>
                <w:sz w:val="24"/>
              </w:rPr>
              <w:t>10、监理单位</w:t>
            </w:r>
          </w:p>
        </w:tc>
        <w:tc>
          <w:tcPr>
            <w:tcW w:w="4139" w:type="dxa"/>
            <w:gridSpan w:val="6"/>
            <w:tcBorders>
              <w:top w:val="single" w:color="auto" w:sz="4" w:space="0"/>
              <w:left w:val="single" w:color="auto" w:sz="4" w:space="0"/>
              <w:bottom w:val="single" w:color="auto" w:sz="4" w:space="0"/>
              <w:right w:val="single" w:color="auto" w:sz="4" w:space="0"/>
            </w:tcBorders>
            <w:vAlign w:val="center"/>
          </w:tcPr>
          <w:p w14:paraId="5EA7B791">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121B3676">
            <w:pPr>
              <w:snapToGrid w:val="0"/>
              <w:spacing w:line="360" w:lineRule="auto"/>
              <w:jc w:val="center"/>
              <w:rPr>
                <w:rFonts w:ascii="仿宋" w:hAnsi="仿宋" w:eastAsia="仿宋"/>
                <w:b/>
                <w:bCs/>
                <w:sz w:val="24"/>
              </w:rPr>
            </w:pPr>
            <w:r>
              <w:rPr>
                <w:rFonts w:hint="eastAsia" w:ascii="仿宋" w:hAnsi="仿宋" w:eastAsia="仿宋"/>
                <w:b/>
                <w:bCs/>
                <w:sz w:val="24"/>
              </w:rPr>
              <w:t>传真</w:t>
            </w:r>
          </w:p>
        </w:tc>
        <w:tc>
          <w:tcPr>
            <w:tcW w:w="1658" w:type="dxa"/>
            <w:tcBorders>
              <w:top w:val="single" w:color="auto" w:sz="4" w:space="0"/>
              <w:left w:val="single" w:color="auto" w:sz="4" w:space="0"/>
              <w:bottom w:val="single" w:color="auto" w:sz="4" w:space="0"/>
              <w:right w:val="single" w:color="auto" w:sz="4" w:space="0"/>
            </w:tcBorders>
            <w:vAlign w:val="center"/>
          </w:tcPr>
          <w:p w14:paraId="2F8A3A86">
            <w:pPr>
              <w:snapToGrid w:val="0"/>
              <w:spacing w:line="360" w:lineRule="auto"/>
              <w:rPr>
                <w:rFonts w:ascii="仿宋" w:hAnsi="仿宋" w:eastAsia="仿宋"/>
                <w:b/>
                <w:bCs/>
                <w:sz w:val="24"/>
              </w:rPr>
            </w:pPr>
          </w:p>
        </w:tc>
      </w:tr>
      <w:tr w14:paraId="102641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4"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14:paraId="1A8F5432">
            <w:pPr>
              <w:snapToGrid w:val="0"/>
              <w:spacing w:line="360" w:lineRule="auto"/>
              <w:rPr>
                <w:rFonts w:ascii="仿宋" w:hAnsi="仿宋" w:eastAsia="仿宋"/>
                <w:b/>
                <w:bCs/>
                <w:sz w:val="24"/>
              </w:rPr>
            </w:pPr>
            <w:r>
              <w:rPr>
                <w:rFonts w:hint="eastAsia" w:ascii="仿宋" w:hAnsi="仿宋" w:eastAsia="仿宋"/>
                <w:b/>
                <w:bCs/>
                <w:sz w:val="24"/>
              </w:rPr>
              <w:t>通讯地址</w:t>
            </w:r>
          </w:p>
        </w:tc>
        <w:tc>
          <w:tcPr>
            <w:tcW w:w="4139" w:type="dxa"/>
            <w:gridSpan w:val="6"/>
            <w:tcBorders>
              <w:top w:val="single" w:color="auto" w:sz="4" w:space="0"/>
              <w:left w:val="single" w:color="auto" w:sz="4" w:space="0"/>
              <w:bottom w:val="single" w:color="auto" w:sz="4" w:space="0"/>
              <w:right w:val="single" w:color="auto" w:sz="4" w:space="0"/>
            </w:tcBorders>
            <w:vAlign w:val="center"/>
          </w:tcPr>
          <w:p w14:paraId="3FE77543">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3A628E30">
            <w:pPr>
              <w:snapToGrid w:val="0"/>
              <w:spacing w:line="360" w:lineRule="auto"/>
              <w:jc w:val="center"/>
              <w:rPr>
                <w:rFonts w:ascii="仿宋" w:hAnsi="仿宋" w:eastAsia="仿宋"/>
                <w:b/>
                <w:bCs/>
                <w:sz w:val="24"/>
              </w:rPr>
            </w:pPr>
            <w:r>
              <w:rPr>
                <w:rFonts w:hint="eastAsia" w:ascii="仿宋" w:hAnsi="仿宋" w:eastAsia="仿宋"/>
                <w:b/>
                <w:bCs/>
                <w:sz w:val="24"/>
              </w:rPr>
              <w:t>邮编</w:t>
            </w:r>
          </w:p>
        </w:tc>
        <w:tc>
          <w:tcPr>
            <w:tcW w:w="1658" w:type="dxa"/>
            <w:tcBorders>
              <w:top w:val="single" w:color="auto" w:sz="4" w:space="0"/>
              <w:left w:val="single" w:color="auto" w:sz="4" w:space="0"/>
              <w:bottom w:val="single" w:color="auto" w:sz="4" w:space="0"/>
              <w:right w:val="single" w:color="auto" w:sz="4" w:space="0"/>
            </w:tcBorders>
            <w:vAlign w:val="center"/>
          </w:tcPr>
          <w:p w14:paraId="7C675935">
            <w:pPr>
              <w:snapToGrid w:val="0"/>
              <w:spacing w:line="360" w:lineRule="auto"/>
              <w:rPr>
                <w:rFonts w:ascii="仿宋" w:hAnsi="仿宋" w:eastAsia="仿宋"/>
                <w:b/>
                <w:bCs/>
                <w:sz w:val="24"/>
              </w:rPr>
            </w:pPr>
          </w:p>
        </w:tc>
      </w:tr>
      <w:tr w14:paraId="1C8620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4"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14:paraId="04AF2520">
            <w:pPr>
              <w:snapToGrid w:val="0"/>
              <w:spacing w:line="360" w:lineRule="auto"/>
              <w:rPr>
                <w:rFonts w:ascii="仿宋" w:hAnsi="仿宋" w:eastAsia="仿宋"/>
                <w:b/>
                <w:bCs/>
                <w:sz w:val="24"/>
              </w:rPr>
            </w:pPr>
            <w:r>
              <w:rPr>
                <w:rFonts w:hint="eastAsia" w:ascii="仿宋" w:hAnsi="仿宋" w:eastAsia="仿宋"/>
                <w:b/>
                <w:bCs/>
                <w:sz w:val="24"/>
              </w:rPr>
              <w:t>负责人</w:t>
            </w:r>
          </w:p>
        </w:tc>
        <w:tc>
          <w:tcPr>
            <w:tcW w:w="1872" w:type="dxa"/>
            <w:gridSpan w:val="3"/>
            <w:tcBorders>
              <w:top w:val="single" w:color="auto" w:sz="4" w:space="0"/>
              <w:left w:val="single" w:color="auto" w:sz="4" w:space="0"/>
              <w:bottom w:val="single" w:color="auto" w:sz="4" w:space="0"/>
              <w:right w:val="single" w:color="auto" w:sz="4" w:space="0"/>
            </w:tcBorders>
            <w:vAlign w:val="center"/>
          </w:tcPr>
          <w:p w14:paraId="331BB250">
            <w:pPr>
              <w:snapToGrid w:val="0"/>
              <w:spacing w:line="360" w:lineRule="auto"/>
              <w:rPr>
                <w:rFonts w:ascii="仿宋" w:hAnsi="仿宋" w:eastAsia="仿宋"/>
                <w:b/>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3CD70F5C">
            <w:pPr>
              <w:snapToGrid w:val="0"/>
              <w:spacing w:line="360" w:lineRule="auto"/>
              <w:jc w:val="center"/>
              <w:rPr>
                <w:rFonts w:ascii="仿宋" w:hAnsi="仿宋" w:eastAsia="仿宋"/>
                <w:b/>
                <w:bCs/>
                <w:sz w:val="24"/>
              </w:rPr>
            </w:pPr>
            <w:r>
              <w:rPr>
                <w:rFonts w:hint="eastAsia" w:ascii="仿宋" w:hAnsi="仿宋" w:eastAsia="仿宋"/>
                <w:b/>
                <w:bCs/>
                <w:sz w:val="24"/>
              </w:rPr>
              <w:t>电话</w:t>
            </w:r>
          </w:p>
        </w:tc>
        <w:tc>
          <w:tcPr>
            <w:tcW w:w="1558" w:type="dxa"/>
            <w:gridSpan w:val="2"/>
            <w:tcBorders>
              <w:top w:val="single" w:color="auto" w:sz="4" w:space="0"/>
              <w:left w:val="single" w:color="auto" w:sz="4" w:space="0"/>
              <w:bottom w:val="single" w:color="auto" w:sz="4" w:space="0"/>
              <w:right w:val="single" w:color="auto" w:sz="4" w:space="0"/>
            </w:tcBorders>
            <w:vAlign w:val="center"/>
          </w:tcPr>
          <w:p w14:paraId="68F4A5F6">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107A6320">
            <w:pPr>
              <w:snapToGrid w:val="0"/>
              <w:spacing w:line="360" w:lineRule="auto"/>
              <w:jc w:val="center"/>
              <w:rPr>
                <w:rFonts w:ascii="仿宋" w:hAnsi="仿宋" w:eastAsia="仿宋"/>
                <w:b/>
                <w:bCs/>
                <w:sz w:val="24"/>
              </w:rPr>
            </w:pPr>
            <w:r>
              <w:rPr>
                <w:rFonts w:hint="eastAsia" w:ascii="仿宋" w:hAnsi="仿宋" w:eastAsia="仿宋"/>
                <w:b/>
                <w:bCs/>
                <w:sz w:val="24"/>
              </w:rPr>
              <w:t>手机</w:t>
            </w:r>
          </w:p>
        </w:tc>
        <w:tc>
          <w:tcPr>
            <w:tcW w:w="1658" w:type="dxa"/>
            <w:tcBorders>
              <w:top w:val="single" w:color="auto" w:sz="4" w:space="0"/>
              <w:left w:val="single" w:color="auto" w:sz="4" w:space="0"/>
              <w:bottom w:val="single" w:color="auto" w:sz="4" w:space="0"/>
              <w:right w:val="single" w:color="auto" w:sz="4" w:space="0"/>
            </w:tcBorders>
            <w:vAlign w:val="center"/>
          </w:tcPr>
          <w:p w14:paraId="649040DF">
            <w:pPr>
              <w:snapToGrid w:val="0"/>
              <w:spacing w:line="360" w:lineRule="auto"/>
              <w:rPr>
                <w:rFonts w:ascii="仿宋" w:hAnsi="仿宋" w:eastAsia="仿宋"/>
                <w:b/>
                <w:bCs/>
                <w:sz w:val="24"/>
              </w:rPr>
            </w:pPr>
          </w:p>
        </w:tc>
      </w:tr>
      <w:tr w14:paraId="3B3F17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14:paraId="69F5F7B1">
            <w:pPr>
              <w:snapToGrid w:val="0"/>
              <w:spacing w:line="360" w:lineRule="auto"/>
              <w:rPr>
                <w:rFonts w:ascii="仿宋" w:hAnsi="仿宋" w:eastAsia="仿宋"/>
                <w:b/>
                <w:bCs/>
                <w:sz w:val="24"/>
              </w:rPr>
            </w:pPr>
            <w:r>
              <w:rPr>
                <w:rFonts w:hint="eastAsia" w:ascii="仿宋" w:hAnsi="仿宋" w:eastAsia="仿宋"/>
                <w:b/>
                <w:bCs/>
                <w:sz w:val="24"/>
              </w:rPr>
              <w:t>联系人</w:t>
            </w:r>
          </w:p>
        </w:tc>
        <w:tc>
          <w:tcPr>
            <w:tcW w:w="1872" w:type="dxa"/>
            <w:gridSpan w:val="3"/>
            <w:tcBorders>
              <w:top w:val="single" w:color="auto" w:sz="4" w:space="0"/>
              <w:left w:val="single" w:color="auto" w:sz="4" w:space="0"/>
              <w:bottom w:val="single" w:color="auto" w:sz="4" w:space="0"/>
              <w:right w:val="single" w:color="auto" w:sz="4" w:space="0"/>
            </w:tcBorders>
            <w:vAlign w:val="center"/>
          </w:tcPr>
          <w:p w14:paraId="0D74654F">
            <w:pPr>
              <w:snapToGrid w:val="0"/>
              <w:spacing w:line="360" w:lineRule="auto"/>
              <w:rPr>
                <w:rFonts w:ascii="仿宋" w:hAnsi="仿宋" w:eastAsia="仿宋"/>
                <w:b/>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31627E40">
            <w:pPr>
              <w:snapToGrid w:val="0"/>
              <w:spacing w:line="360" w:lineRule="auto"/>
              <w:jc w:val="center"/>
              <w:rPr>
                <w:rFonts w:ascii="仿宋" w:hAnsi="仿宋" w:eastAsia="仿宋"/>
                <w:b/>
                <w:bCs/>
                <w:sz w:val="24"/>
              </w:rPr>
            </w:pPr>
            <w:r>
              <w:rPr>
                <w:rFonts w:hint="eastAsia" w:ascii="仿宋" w:hAnsi="仿宋" w:eastAsia="仿宋"/>
                <w:b/>
                <w:bCs/>
                <w:sz w:val="24"/>
              </w:rPr>
              <w:t>电话</w:t>
            </w:r>
          </w:p>
        </w:tc>
        <w:tc>
          <w:tcPr>
            <w:tcW w:w="1558" w:type="dxa"/>
            <w:gridSpan w:val="2"/>
            <w:tcBorders>
              <w:top w:val="single" w:color="auto" w:sz="4" w:space="0"/>
              <w:left w:val="single" w:color="auto" w:sz="4" w:space="0"/>
              <w:bottom w:val="single" w:color="auto" w:sz="4" w:space="0"/>
              <w:right w:val="single" w:color="auto" w:sz="4" w:space="0"/>
            </w:tcBorders>
            <w:vAlign w:val="center"/>
          </w:tcPr>
          <w:p w14:paraId="426F9122">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48CB4A98">
            <w:pPr>
              <w:snapToGrid w:val="0"/>
              <w:spacing w:line="360" w:lineRule="auto"/>
              <w:jc w:val="center"/>
              <w:rPr>
                <w:rFonts w:ascii="仿宋" w:hAnsi="仿宋" w:eastAsia="仿宋"/>
                <w:b/>
                <w:bCs/>
                <w:sz w:val="24"/>
              </w:rPr>
            </w:pPr>
            <w:r>
              <w:rPr>
                <w:rFonts w:hint="eastAsia" w:ascii="仿宋" w:hAnsi="仿宋" w:eastAsia="仿宋"/>
                <w:b/>
                <w:bCs/>
                <w:sz w:val="24"/>
              </w:rPr>
              <w:t>手机</w:t>
            </w:r>
          </w:p>
        </w:tc>
        <w:tc>
          <w:tcPr>
            <w:tcW w:w="1658" w:type="dxa"/>
            <w:tcBorders>
              <w:top w:val="single" w:color="auto" w:sz="4" w:space="0"/>
              <w:left w:val="single" w:color="auto" w:sz="4" w:space="0"/>
              <w:bottom w:val="single" w:color="auto" w:sz="4" w:space="0"/>
              <w:right w:val="single" w:color="auto" w:sz="4" w:space="0"/>
            </w:tcBorders>
            <w:vAlign w:val="center"/>
          </w:tcPr>
          <w:p w14:paraId="0639A6A2">
            <w:pPr>
              <w:snapToGrid w:val="0"/>
              <w:spacing w:line="360" w:lineRule="auto"/>
              <w:rPr>
                <w:rFonts w:ascii="仿宋" w:hAnsi="仿宋" w:eastAsia="仿宋"/>
                <w:b/>
                <w:bCs/>
                <w:sz w:val="24"/>
              </w:rPr>
            </w:pPr>
          </w:p>
        </w:tc>
      </w:tr>
      <w:tr w14:paraId="5931C5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65"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14:paraId="7C73AB63">
            <w:pPr>
              <w:snapToGrid w:val="0"/>
              <w:spacing w:line="360" w:lineRule="auto"/>
              <w:rPr>
                <w:rFonts w:ascii="仿宋" w:hAnsi="仿宋" w:eastAsia="仿宋"/>
                <w:b/>
                <w:bCs/>
                <w:sz w:val="24"/>
              </w:rPr>
            </w:pPr>
            <w:r>
              <w:rPr>
                <w:rFonts w:hint="eastAsia" w:ascii="仿宋" w:hAnsi="仿宋" w:eastAsia="仿宋"/>
                <w:b/>
                <w:bCs/>
                <w:sz w:val="24"/>
              </w:rPr>
              <w:t>电子邮箱</w:t>
            </w:r>
          </w:p>
        </w:tc>
        <w:tc>
          <w:tcPr>
            <w:tcW w:w="6653" w:type="dxa"/>
            <w:gridSpan w:val="8"/>
            <w:tcBorders>
              <w:top w:val="single" w:color="auto" w:sz="4" w:space="0"/>
              <w:left w:val="single" w:color="auto" w:sz="4" w:space="0"/>
              <w:bottom w:val="single" w:color="auto" w:sz="4" w:space="0"/>
              <w:right w:val="single" w:color="auto" w:sz="4" w:space="0"/>
            </w:tcBorders>
            <w:vAlign w:val="center"/>
          </w:tcPr>
          <w:p w14:paraId="4833E751">
            <w:pPr>
              <w:snapToGrid w:val="0"/>
              <w:spacing w:line="360" w:lineRule="auto"/>
              <w:rPr>
                <w:rFonts w:ascii="仿宋" w:hAnsi="仿宋" w:eastAsia="仿宋"/>
                <w:b/>
                <w:bCs/>
                <w:sz w:val="24"/>
              </w:rPr>
            </w:pPr>
          </w:p>
        </w:tc>
      </w:tr>
      <w:tr w14:paraId="06C994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14:paraId="10900CBE">
            <w:pPr>
              <w:snapToGrid w:val="0"/>
              <w:spacing w:line="360" w:lineRule="auto"/>
              <w:rPr>
                <w:rFonts w:ascii="仿宋" w:hAnsi="仿宋" w:eastAsia="仿宋"/>
                <w:b/>
                <w:bCs/>
                <w:sz w:val="24"/>
              </w:rPr>
            </w:pPr>
            <w:r>
              <w:rPr>
                <w:rFonts w:hint="eastAsia" w:ascii="仿宋" w:hAnsi="仿宋" w:eastAsia="仿宋"/>
                <w:b/>
                <w:bCs/>
                <w:sz w:val="24"/>
              </w:rPr>
              <w:t>11、物业管理单位</w:t>
            </w:r>
          </w:p>
        </w:tc>
        <w:tc>
          <w:tcPr>
            <w:tcW w:w="4139" w:type="dxa"/>
            <w:gridSpan w:val="6"/>
            <w:tcBorders>
              <w:top w:val="single" w:color="auto" w:sz="4" w:space="0"/>
              <w:left w:val="single" w:color="auto" w:sz="4" w:space="0"/>
              <w:bottom w:val="single" w:color="auto" w:sz="4" w:space="0"/>
              <w:right w:val="single" w:color="auto" w:sz="4" w:space="0"/>
            </w:tcBorders>
            <w:vAlign w:val="center"/>
          </w:tcPr>
          <w:p w14:paraId="20DB8620">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172046B7">
            <w:pPr>
              <w:snapToGrid w:val="0"/>
              <w:spacing w:line="360" w:lineRule="auto"/>
              <w:jc w:val="center"/>
              <w:rPr>
                <w:rFonts w:ascii="仿宋" w:hAnsi="仿宋" w:eastAsia="仿宋"/>
                <w:b/>
                <w:bCs/>
                <w:sz w:val="24"/>
              </w:rPr>
            </w:pPr>
            <w:r>
              <w:rPr>
                <w:rFonts w:hint="eastAsia" w:ascii="仿宋" w:hAnsi="仿宋" w:eastAsia="仿宋"/>
                <w:b/>
                <w:bCs/>
                <w:sz w:val="24"/>
              </w:rPr>
              <w:t>传真</w:t>
            </w:r>
          </w:p>
        </w:tc>
        <w:tc>
          <w:tcPr>
            <w:tcW w:w="1658" w:type="dxa"/>
            <w:tcBorders>
              <w:top w:val="single" w:color="auto" w:sz="4" w:space="0"/>
              <w:left w:val="single" w:color="auto" w:sz="4" w:space="0"/>
              <w:bottom w:val="single" w:color="auto" w:sz="4" w:space="0"/>
              <w:right w:val="single" w:color="auto" w:sz="4" w:space="0"/>
            </w:tcBorders>
            <w:vAlign w:val="center"/>
          </w:tcPr>
          <w:p w14:paraId="68DB682A">
            <w:pPr>
              <w:snapToGrid w:val="0"/>
              <w:spacing w:line="360" w:lineRule="auto"/>
              <w:rPr>
                <w:rFonts w:ascii="仿宋" w:hAnsi="仿宋" w:eastAsia="仿宋"/>
                <w:b/>
                <w:bCs/>
                <w:sz w:val="24"/>
              </w:rPr>
            </w:pPr>
          </w:p>
        </w:tc>
      </w:tr>
      <w:tr w14:paraId="65A681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14:paraId="02CB965F">
            <w:pPr>
              <w:snapToGrid w:val="0"/>
              <w:spacing w:line="360" w:lineRule="auto"/>
              <w:rPr>
                <w:rFonts w:ascii="仿宋" w:hAnsi="仿宋" w:eastAsia="仿宋"/>
                <w:b/>
                <w:bCs/>
                <w:sz w:val="24"/>
              </w:rPr>
            </w:pPr>
            <w:r>
              <w:rPr>
                <w:rFonts w:hint="eastAsia" w:ascii="仿宋" w:hAnsi="仿宋" w:eastAsia="仿宋"/>
                <w:b/>
                <w:bCs/>
                <w:sz w:val="24"/>
              </w:rPr>
              <w:t>通讯地址</w:t>
            </w:r>
          </w:p>
        </w:tc>
        <w:tc>
          <w:tcPr>
            <w:tcW w:w="4139" w:type="dxa"/>
            <w:gridSpan w:val="6"/>
            <w:tcBorders>
              <w:top w:val="single" w:color="auto" w:sz="4" w:space="0"/>
              <w:left w:val="single" w:color="auto" w:sz="4" w:space="0"/>
              <w:bottom w:val="single" w:color="auto" w:sz="4" w:space="0"/>
              <w:right w:val="single" w:color="auto" w:sz="4" w:space="0"/>
            </w:tcBorders>
            <w:vAlign w:val="center"/>
          </w:tcPr>
          <w:p w14:paraId="0A1E46A7">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3C45D7E9">
            <w:pPr>
              <w:snapToGrid w:val="0"/>
              <w:spacing w:line="360" w:lineRule="auto"/>
              <w:jc w:val="center"/>
              <w:rPr>
                <w:rFonts w:ascii="仿宋" w:hAnsi="仿宋" w:eastAsia="仿宋"/>
                <w:b/>
                <w:bCs/>
                <w:sz w:val="24"/>
              </w:rPr>
            </w:pPr>
            <w:r>
              <w:rPr>
                <w:rFonts w:hint="eastAsia" w:ascii="仿宋" w:hAnsi="仿宋" w:eastAsia="仿宋"/>
                <w:b/>
                <w:bCs/>
                <w:sz w:val="24"/>
              </w:rPr>
              <w:t>邮编</w:t>
            </w:r>
          </w:p>
        </w:tc>
        <w:tc>
          <w:tcPr>
            <w:tcW w:w="1658" w:type="dxa"/>
            <w:tcBorders>
              <w:top w:val="single" w:color="auto" w:sz="4" w:space="0"/>
              <w:left w:val="single" w:color="auto" w:sz="4" w:space="0"/>
              <w:bottom w:val="single" w:color="auto" w:sz="4" w:space="0"/>
              <w:right w:val="single" w:color="auto" w:sz="4" w:space="0"/>
            </w:tcBorders>
            <w:vAlign w:val="center"/>
          </w:tcPr>
          <w:p w14:paraId="79FFDE72">
            <w:pPr>
              <w:snapToGrid w:val="0"/>
              <w:spacing w:line="360" w:lineRule="auto"/>
              <w:rPr>
                <w:rFonts w:ascii="仿宋" w:hAnsi="仿宋" w:eastAsia="仿宋"/>
                <w:b/>
                <w:bCs/>
                <w:sz w:val="24"/>
              </w:rPr>
            </w:pPr>
          </w:p>
        </w:tc>
      </w:tr>
      <w:tr w14:paraId="77D98D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14:paraId="4A3A7137">
            <w:pPr>
              <w:snapToGrid w:val="0"/>
              <w:spacing w:line="360" w:lineRule="auto"/>
              <w:rPr>
                <w:rFonts w:ascii="仿宋" w:hAnsi="仿宋" w:eastAsia="仿宋"/>
                <w:b/>
                <w:bCs/>
                <w:sz w:val="24"/>
              </w:rPr>
            </w:pPr>
            <w:r>
              <w:rPr>
                <w:rFonts w:hint="eastAsia" w:ascii="仿宋" w:hAnsi="仿宋" w:eastAsia="仿宋"/>
                <w:b/>
                <w:bCs/>
                <w:sz w:val="24"/>
              </w:rPr>
              <w:t>负责人</w:t>
            </w:r>
          </w:p>
        </w:tc>
        <w:tc>
          <w:tcPr>
            <w:tcW w:w="1872" w:type="dxa"/>
            <w:gridSpan w:val="3"/>
            <w:tcBorders>
              <w:top w:val="single" w:color="auto" w:sz="4" w:space="0"/>
              <w:left w:val="single" w:color="auto" w:sz="4" w:space="0"/>
              <w:bottom w:val="single" w:color="auto" w:sz="4" w:space="0"/>
              <w:right w:val="single" w:color="auto" w:sz="4" w:space="0"/>
            </w:tcBorders>
            <w:vAlign w:val="center"/>
          </w:tcPr>
          <w:p w14:paraId="2B4A379F">
            <w:pPr>
              <w:snapToGrid w:val="0"/>
              <w:spacing w:line="360" w:lineRule="auto"/>
              <w:rPr>
                <w:rFonts w:ascii="仿宋" w:hAnsi="仿宋" w:eastAsia="仿宋"/>
                <w:b/>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7C63A8A7">
            <w:pPr>
              <w:snapToGrid w:val="0"/>
              <w:spacing w:line="360" w:lineRule="auto"/>
              <w:jc w:val="center"/>
              <w:rPr>
                <w:rFonts w:ascii="仿宋" w:hAnsi="仿宋" w:eastAsia="仿宋"/>
                <w:b/>
                <w:bCs/>
                <w:sz w:val="24"/>
              </w:rPr>
            </w:pPr>
            <w:r>
              <w:rPr>
                <w:rFonts w:hint="eastAsia" w:ascii="仿宋" w:hAnsi="仿宋" w:eastAsia="仿宋"/>
                <w:b/>
                <w:bCs/>
                <w:sz w:val="24"/>
              </w:rPr>
              <w:t>电话</w:t>
            </w:r>
          </w:p>
        </w:tc>
        <w:tc>
          <w:tcPr>
            <w:tcW w:w="1558" w:type="dxa"/>
            <w:gridSpan w:val="2"/>
            <w:tcBorders>
              <w:top w:val="single" w:color="auto" w:sz="4" w:space="0"/>
              <w:left w:val="single" w:color="auto" w:sz="4" w:space="0"/>
              <w:bottom w:val="single" w:color="auto" w:sz="4" w:space="0"/>
              <w:right w:val="single" w:color="auto" w:sz="4" w:space="0"/>
            </w:tcBorders>
            <w:vAlign w:val="center"/>
          </w:tcPr>
          <w:p w14:paraId="72D10C93">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68752765">
            <w:pPr>
              <w:snapToGrid w:val="0"/>
              <w:spacing w:line="360" w:lineRule="auto"/>
              <w:jc w:val="center"/>
              <w:rPr>
                <w:rFonts w:ascii="仿宋" w:hAnsi="仿宋" w:eastAsia="仿宋"/>
                <w:b/>
                <w:bCs/>
                <w:sz w:val="24"/>
              </w:rPr>
            </w:pPr>
            <w:r>
              <w:rPr>
                <w:rFonts w:hint="eastAsia" w:ascii="仿宋" w:hAnsi="仿宋" w:eastAsia="仿宋"/>
                <w:b/>
                <w:bCs/>
                <w:sz w:val="24"/>
              </w:rPr>
              <w:t>手机</w:t>
            </w:r>
          </w:p>
        </w:tc>
        <w:tc>
          <w:tcPr>
            <w:tcW w:w="1658" w:type="dxa"/>
            <w:tcBorders>
              <w:top w:val="single" w:color="auto" w:sz="4" w:space="0"/>
              <w:left w:val="single" w:color="auto" w:sz="4" w:space="0"/>
              <w:bottom w:val="single" w:color="auto" w:sz="4" w:space="0"/>
              <w:right w:val="single" w:color="auto" w:sz="4" w:space="0"/>
            </w:tcBorders>
            <w:vAlign w:val="center"/>
          </w:tcPr>
          <w:p w14:paraId="6F1F6C16">
            <w:pPr>
              <w:snapToGrid w:val="0"/>
              <w:spacing w:line="360" w:lineRule="auto"/>
              <w:rPr>
                <w:rFonts w:ascii="仿宋" w:hAnsi="仿宋" w:eastAsia="仿宋"/>
                <w:b/>
                <w:bCs/>
                <w:sz w:val="24"/>
              </w:rPr>
            </w:pPr>
          </w:p>
        </w:tc>
      </w:tr>
      <w:tr w14:paraId="1160CA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14:paraId="6BA2BF7A">
            <w:pPr>
              <w:snapToGrid w:val="0"/>
              <w:spacing w:line="360" w:lineRule="auto"/>
              <w:rPr>
                <w:rFonts w:ascii="仿宋" w:hAnsi="仿宋" w:eastAsia="仿宋"/>
                <w:b/>
                <w:bCs/>
                <w:sz w:val="24"/>
              </w:rPr>
            </w:pPr>
            <w:r>
              <w:rPr>
                <w:rFonts w:hint="eastAsia" w:ascii="仿宋" w:hAnsi="仿宋" w:eastAsia="仿宋"/>
                <w:b/>
                <w:bCs/>
                <w:sz w:val="24"/>
              </w:rPr>
              <w:t>联系人</w:t>
            </w:r>
          </w:p>
        </w:tc>
        <w:tc>
          <w:tcPr>
            <w:tcW w:w="1872" w:type="dxa"/>
            <w:gridSpan w:val="3"/>
            <w:tcBorders>
              <w:top w:val="single" w:color="auto" w:sz="4" w:space="0"/>
              <w:left w:val="single" w:color="auto" w:sz="4" w:space="0"/>
              <w:bottom w:val="single" w:color="auto" w:sz="4" w:space="0"/>
              <w:right w:val="single" w:color="auto" w:sz="4" w:space="0"/>
            </w:tcBorders>
            <w:vAlign w:val="center"/>
          </w:tcPr>
          <w:p w14:paraId="7CB821B2">
            <w:pPr>
              <w:snapToGrid w:val="0"/>
              <w:spacing w:line="360" w:lineRule="auto"/>
              <w:rPr>
                <w:rFonts w:ascii="仿宋" w:hAnsi="仿宋" w:eastAsia="仿宋"/>
                <w:b/>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32765D68">
            <w:pPr>
              <w:snapToGrid w:val="0"/>
              <w:spacing w:line="360" w:lineRule="auto"/>
              <w:jc w:val="center"/>
              <w:rPr>
                <w:rFonts w:ascii="仿宋" w:hAnsi="仿宋" w:eastAsia="仿宋"/>
                <w:b/>
                <w:bCs/>
                <w:sz w:val="24"/>
              </w:rPr>
            </w:pPr>
            <w:r>
              <w:rPr>
                <w:rFonts w:hint="eastAsia" w:ascii="仿宋" w:hAnsi="仿宋" w:eastAsia="仿宋"/>
                <w:b/>
                <w:bCs/>
                <w:sz w:val="24"/>
              </w:rPr>
              <w:t>电话</w:t>
            </w:r>
          </w:p>
        </w:tc>
        <w:tc>
          <w:tcPr>
            <w:tcW w:w="1558" w:type="dxa"/>
            <w:gridSpan w:val="2"/>
            <w:tcBorders>
              <w:top w:val="single" w:color="auto" w:sz="4" w:space="0"/>
              <w:left w:val="single" w:color="auto" w:sz="4" w:space="0"/>
              <w:bottom w:val="single" w:color="auto" w:sz="4" w:space="0"/>
              <w:right w:val="single" w:color="auto" w:sz="4" w:space="0"/>
            </w:tcBorders>
            <w:vAlign w:val="center"/>
          </w:tcPr>
          <w:p w14:paraId="7A24C74C">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7531FBB3">
            <w:pPr>
              <w:snapToGrid w:val="0"/>
              <w:spacing w:line="360" w:lineRule="auto"/>
              <w:jc w:val="center"/>
              <w:rPr>
                <w:rFonts w:ascii="仿宋" w:hAnsi="仿宋" w:eastAsia="仿宋"/>
                <w:b/>
                <w:bCs/>
                <w:sz w:val="24"/>
              </w:rPr>
            </w:pPr>
            <w:r>
              <w:rPr>
                <w:rFonts w:hint="eastAsia" w:ascii="仿宋" w:hAnsi="仿宋" w:eastAsia="仿宋"/>
                <w:b/>
                <w:bCs/>
                <w:sz w:val="24"/>
              </w:rPr>
              <w:t>手机</w:t>
            </w:r>
          </w:p>
        </w:tc>
        <w:tc>
          <w:tcPr>
            <w:tcW w:w="1658" w:type="dxa"/>
            <w:tcBorders>
              <w:top w:val="single" w:color="auto" w:sz="4" w:space="0"/>
              <w:left w:val="single" w:color="auto" w:sz="4" w:space="0"/>
              <w:bottom w:val="single" w:color="auto" w:sz="4" w:space="0"/>
              <w:right w:val="single" w:color="auto" w:sz="4" w:space="0"/>
            </w:tcBorders>
            <w:vAlign w:val="center"/>
          </w:tcPr>
          <w:p w14:paraId="15538DA9">
            <w:pPr>
              <w:snapToGrid w:val="0"/>
              <w:spacing w:line="360" w:lineRule="auto"/>
              <w:rPr>
                <w:rFonts w:ascii="仿宋" w:hAnsi="仿宋" w:eastAsia="仿宋"/>
                <w:b/>
                <w:bCs/>
                <w:sz w:val="24"/>
              </w:rPr>
            </w:pPr>
          </w:p>
        </w:tc>
      </w:tr>
      <w:tr w14:paraId="6D7A9B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14:paraId="4A28EDAB">
            <w:pPr>
              <w:snapToGrid w:val="0"/>
              <w:spacing w:line="360" w:lineRule="auto"/>
              <w:rPr>
                <w:rFonts w:ascii="仿宋" w:hAnsi="仿宋" w:eastAsia="仿宋"/>
                <w:b/>
                <w:bCs/>
                <w:sz w:val="24"/>
              </w:rPr>
            </w:pPr>
            <w:r>
              <w:rPr>
                <w:rFonts w:hint="eastAsia" w:ascii="仿宋" w:hAnsi="仿宋" w:eastAsia="仿宋"/>
                <w:b/>
                <w:bCs/>
                <w:sz w:val="24"/>
              </w:rPr>
              <w:t>电子邮箱</w:t>
            </w:r>
          </w:p>
        </w:tc>
        <w:tc>
          <w:tcPr>
            <w:tcW w:w="6653" w:type="dxa"/>
            <w:gridSpan w:val="8"/>
            <w:tcBorders>
              <w:top w:val="single" w:color="auto" w:sz="4" w:space="0"/>
              <w:left w:val="single" w:color="auto" w:sz="4" w:space="0"/>
              <w:bottom w:val="single" w:color="auto" w:sz="4" w:space="0"/>
              <w:right w:val="single" w:color="auto" w:sz="4" w:space="0"/>
            </w:tcBorders>
            <w:vAlign w:val="center"/>
          </w:tcPr>
          <w:p w14:paraId="45D21DEE">
            <w:pPr>
              <w:snapToGrid w:val="0"/>
              <w:spacing w:line="360" w:lineRule="auto"/>
              <w:rPr>
                <w:rFonts w:ascii="仿宋" w:hAnsi="仿宋" w:eastAsia="仿宋"/>
                <w:b/>
                <w:bCs/>
                <w:sz w:val="24"/>
              </w:rPr>
            </w:pPr>
          </w:p>
        </w:tc>
      </w:tr>
      <w:tr w14:paraId="53BFC8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14:paraId="100BE752">
            <w:pPr>
              <w:snapToGrid w:val="0"/>
              <w:spacing w:line="360" w:lineRule="auto"/>
              <w:rPr>
                <w:rFonts w:ascii="仿宋" w:hAnsi="仿宋" w:eastAsia="仿宋"/>
                <w:b/>
                <w:bCs/>
                <w:sz w:val="24"/>
              </w:rPr>
            </w:pPr>
            <w:r>
              <w:rPr>
                <w:rFonts w:hint="eastAsia" w:ascii="仿宋" w:hAnsi="仿宋" w:eastAsia="仿宋"/>
                <w:b/>
                <w:bCs/>
                <w:sz w:val="24"/>
              </w:rPr>
              <w:t>12、咨询单位</w:t>
            </w:r>
          </w:p>
        </w:tc>
        <w:tc>
          <w:tcPr>
            <w:tcW w:w="4139" w:type="dxa"/>
            <w:gridSpan w:val="6"/>
            <w:tcBorders>
              <w:top w:val="single" w:color="auto" w:sz="4" w:space="0"/>
              <w:left w:val="single" w:color="auto" w:sz="4" w:space="0"/>
              <w:bottom w:val="single" w:color="auto" w:sz="4" w:space="0"/>
              <w:right w:val="single" w:color="auto" w:sz="4" w:space="0"/>
            </w:tcBorders>
            <w:vAlign w:val="center"/>
          </w:tcPr>
          <w:p w14:paraId="4948800A">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46DD52CE">
            <w:pPr>
              <w:snapToGrid w:val="0"/>
              <w:spacing w:line="360" w:lineRule="auto"/>
              <w:jc w:val="center"/>
              <w:rPr>
                <w:rFonts w:ascii="仿宋" w:hAnsi="仿宋" w:eastAsia="仿宋"/>
                <w:b/>
                <w:bCs/>
                <w:sz w:val="24"/>
              </w:rPr>
            </w:pPr>
            <w:r>
              <w:rPr>
                <w:rFonts w:hint="eastAsia" w:ascii="仿宋" w:hAnsi="仿宋" w:eastAsia="仿宋"/>
                <w:b/>
                <w:bCs/>
                <w:sz w:val="24"/>
              </w:rPr>
              <w:t>传真</w:t>
            </w:r>
          </w:p>
        </w:tc>
        <w:tc>
          <w:tcPr>
            <w:tcW w:w="1658" w:type="dxa"/>
            <w:tcBorders>
              <w:top w:val="single" w:color="auto" w:sz="4" w:space="0"/>
              <w:left w:val="single" w:color="auto" w:sz="4" w:space="0"/>
              <w:bottom w:val="single" w:color="auto" w:sz="4" w:space="0"/>
              <w:right w:val="single" w:color="auto" w:sz="4" w:space="0"/>
            </w:tcBorders>
            <w:vAlign w:val="center"/>
          </w:tcPr>
          <w:p w14:paraId="4C9E8D37">
            <w:pPr>
              <w:snapToGrid w:val="0"/>
              <w:spacing w:line="360" w:lineRule="auto"/>
              <w:rPr>
                <w:rFonts w:ascii="仿宋" w:hAnsi="仿宋" w:eastAsia="仿宋"/>
                <w:b/>
                <w:bCs/>
                <w:sz w:val="24"/>
              </w:rPr>
            </w:pPr>
          </w:p>
        </w:tc>
      </w:tr>
      <w:tr w14:paraId="4A9861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14:paraId="4E0162C7">
            <w:pPr>
              <w:snapToGrid w:val="0"/>
              <w:spacing w:line="360" w:lineRule="auto"/>
              <w:rPr>
                <w:rFonts w:ascii="仿宋" w:hAnsi="仿宋" w:eastAsia="仿宋"/>
                <w:b/>
                <w:bCs/>
                <w:sz w:val="24"/>
              </w:rPr>
            </w:pPr>
            <w:r>
              <w:rPr>
                <w:rFonts w:hint="eastAsia" w:ascii="仿宋" w:hAnsi="仿宋" w:eastAsia="仿宋"/>
                <w:b/>
                <w:bCs/>
                <w:sz w:val="24"/>
              </w:rPr>
              <w:t>通讯地址</w:t>
            </w:r>
          </w:p>
        </w:tc>
        <w:tc>
          <w:tcPr>
            <w:tcW w:w="4139" w:type="dxa"/>
            <w:gridSpan w:val="6"/>
            <w:tcBorders>
              <w:top w:val="single" w:color="auto" w:sz="4" w:space="0"/>
              <w:left w:val="single" w:color="auto" w:sz="4" w:space="0"/>
              <w:bottom w:val="single" w:color="auto" w:sz="4" w:space="0"/>
              <w:right w:val="single" w:color="auto" w:sz="4" w:space="0"/>
            </w:tcBorders>
            <w:vAlign w:val="center"/>
          </w:tcPr>
          <w:p w14:paraId="2141C3A7">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52BD21C2">
            <w:pPr>
              <w:snapToGrid w:val="0"/>
              <w:spacing w:line="360" w:lineRule="auto"/>
              <w:jc w:val="center"/>
              <w:rPr>
                <w:rFonts w:ascii="仿宋" w:hAnsi="仿宋" w:eastAsia="仿宋"/>
                <w:b/>
                <w:bCs/>
                <w:sz w:val="24"/>
              </w:rPr>
            </w:pPr>
            <w:r>
              <w:rPr>
                <w:rFonts w:hint="eastAsia" w:ascii="仿宋" w:hAnsi="仿宋" w:eastAsia="仿宋"/>
                <w:b/>
                <w:bCs/>
                <w:sz w:val="24"/>
              </w:rPr>
              <w:t>邮编</w:t>
            </w:r>
          </w:p>
        </w:tc>
        <w:tc>
          <w:tcPr>
            <w:tcW w:w="1658" w:type="dxa"/>
            <w:tcBorders>
              <w:top w:val="single" w:color="auto" w:sz="4" w:space="0"/>
              <w:left w:val="single" w:color="auto" w:sz="4" w:space="0"/>
              <w:bottom w:val="single" w:color="auto" w:sz="4" w:space="0"/>
              <w:right w:val="single" w:color="auto" w:sz="4" w:space="0"/>
            </w:tcBorders>
            <w:vAlign w:val="center"/>
          </w:tcPr>
          <w:p w14:paraId="1E6315E7">
            <w:pPr>
              <w:snapToGrid w:val="0"/>
              <w:spacing w:line="360" w:lineRule="auto"/>
              <w:rPr>
                <w:rFonts w:ascii="仿宋" w:hAnsi="仿宋" w:eastAsia="仿宋"/>
                <w:b/>
                <w:bCs/>
                <w:sz w:val="24"/>
              </w:rPr>
            </w:pPr>
          </w:p>
        </w:tc>
      </w:tr>
      <w:tr w14:paraId="05A47E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14:paraId="23433190">
            <w:pPr>
              <w:snapToGrid w:val="0"/>
              <w:spacing w:line="360" w:lineRule="auto"/>
              <w:rPr>
                <w:rFonts w:ascii="仿宋" w:hAnsi="仿宋" w:eastAsia="仿宋"/>
                <w:b/>
                <w:bCs/>
                <w:sz w:val="24"/>
              </w:rPr>
            </w:pPr>
            <w:r>
              <w:rPr>
                <w:rFonts w:hint="eastAsia" w:ascii="仿宋" w:hAnsi="仿宋" w:eastAsia="仿宋"/>
                <w:b/>
                <w:bCs/>
                <w:sz w:val="24"/>
              </w:rPr>
              <w:t>负责人</w:t>
            </w:r>
          </w:p>
        </w:tc>
        <w:tc>
          <w:tcPr>
            <w:tcW w:w="1872" w:type="dxa"/>
            <w:gridSpan w:val="3"/>
            <w:tcBorders>
              <w:top w:val="single" w:color="auto" w:sz="4" w:space="0"/>
              <w:left w:val="single" w:color="auto" w:sz="4" w:space="0"/>
              <w:bottom w:val="single" w:color="auto" w:sz="4" w:space="0"/>
              <w:right w:val="single" w:color="auto" w:sz="4" w:space="0"/>
            </w:tcBorders>
            <w:vAlign w:val="center"/>
          </w:tcPr>
          <w:p w14:paraId="68235D94">
            <w:pPr>
              <w:snapToGrid w:val="0"/>
              <w:spacing w:line="360" w:lineRule="auto"/>
              <w:rPr>
                <w:rFonts w:ascii="仿宋" w:hAnsi="仿宋" w:eastAsia="仿宋"/>
                <w:b/>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5721B46D">
            <w:pPr>
              <w:snapToGrid w:val="0"/>
              <w:spacing w:line="360" w:lineRule="auto"/>
              <w:jc w:val="center"/>
              <w:rPr>
                <w:rFonts w:ascii="仿宋" w:hAnsi="仿宋" w:eastAsia="仿宋"/>
                <w:b/>
                <w:bCs/>
                <w:sz w:val="24"/>
              </w:rPr>
            </w:pPr>
            <w:r>
              <w:rPr>
                <w:rFonts w:hint="eastAsia" w:ascii="仿宋" w:hAnsi="仿宋" w:eastAsia="仿宋"/>
                <w:b/>
                <w:bCs/>
                <w:sz w:val="24"/>
              </w:rPr>
              <w:t>电话</w:t>
            </w:r>
          </w:p>
        </w:tc>
        <w:tc>
          <w:tcPr>
            <w:tcW w:w="1558" w:type="dxa"/>
            <w:gridSpan w:val="2"/>
            <w:tcBorders>
              <w:top w:val="single" w:color="auto" w:sz="4" w:space="0"/>
              <w:left w:val="single" w:color="auto" w:sz="4" w:space="0"/>
              <w:bottom w:val="single" w:color="auto" w:sz="4" w:space="0"/>
              <w:right w:val="single" w:color="auto" w:sz="4" w:space="0"/>
            </w:tcBorders>
            <w:vAlign w:val="center"/>
          </w:tcPr>
          <w:p w14:paraId="2830BA6B">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1C6F1F3C">
            <w:pPr>
              <w:snapToGrid w:val="0"/>
              <w:spacing w:line="360" w:lineRule="auto"/>
              <w:jc w:val="center"/>
              <w:rPr>
                <w:rFonts w:ascii="仿宋" w:hAnsi="仿宋" w:eastAsia="仿宋"/>
                <w:b/>
                <w:bCs/>
                <w:sz w:val="24"/>
              </w:rPr>
            </w:pPr>
            <w:r>
              <w:rPr>
                <w:rFonts w:hint="eastAsia" w:ascii="仿宋" w:hAnsi="仿宋" w:eastAsia="仿宋"/>
                <w:b/>
                <w:bCs/>
                <w:sz w:val="24"/>
              </w:rPr>
              <w:t>手机</w:t>
            </w:r>
          </w:p>
        </w:tc>
        <w:tc>
          <w:tcPr>
            <w:tcW w:w="1658" w:type="dxa"/>
            <w:tcBorders>
              <w:top w:val="single" w:color="auto" w:sz="4" w:space="0"/>
              <w:left w:val="single" w:color="auto" w:sz="4" w:space="0"/>
              <w:bottom w:val="single" w:color="auto" w:sz="4" w:space="0"/>
              <w:right w:val="single" w:color="auto" w:sz="4" w:space="0"/>
            </w:tcBorders>
            <w:vAlign w:val="center"/>
          </w:tcPr>
          <w:p w14:paraId="01B32921">
            <w:pPr>
              <w:snapToGrid w:val="0"/>
              <w:spacing w:line="360" w:lineRule="auto"/>
              <w:rPr>
                <w:rFonts w:ascii="仿宋" w:hAnsi="仿宋" w:eastAsia="仿宋"/>
                <w:b/>
                <w:bCs/>
                <w:sz w:val="24"/>
              </w:rPr>
            </w:pPr>
          </w:p>
        </w:tc>
      </w:tr>
      <w:tr w14:paraId="4B1E17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14:paraId="1D93DF42">
            <w:pPr>
              <w:snapToGrid w:val="0"/>
              <w:spacing w:line="360" w:lineRule="auto"/>
              <w:rPr>
                <w:rFonts w:ascii="仿宋" w:hAnsi="仿宋" w:eastAsia="仿宋"/>
                <w:b/>
                <w:bCs/>
                <w:sz w:val="24"/>
              </w:rPr>
            </w:pPr>
            <w:r>
              <w:rPr>
                <w:rFonts w:hint="eastAsia" w:ascii="仿宋" w:hAnsi="仿宋" w:eastAsia="仿宋"/>
                <w:b/>
                <w:bCs/>
                <w:sz w:val="24"/>
              </w:rPr>
              <w:t>联系人</w:t>
            </w:r>
          </w:p>
        </w:tc>
        <w:tc>
          <w:tcPr>
            <w:tcW w:w="1872" w:type="dxa"/>
            <w:gridSpan w:val="3"/>
            <w:tcBorders>
              <w:top w:val="single" w:color="auto" w:sz="4" w:space="0"/>
              <w:left w:val="single" w:color="auto" w:sz="4" w:space="0"/>
              <w:bottom w:val="single" w:color="auto" w:sz="4" w:space="0"/>
              <w:right w:val="single" w:color="auto" w:sz="4" w:space="0"/>
            </w:tcBorders>
            <w:vAlign w:val="center"/>
          </w:tcPr>
          <w:p w14:paraId="2F56BE60">
            <w:pPr>
              <w:snapToGrid w:val="0"/>
              <w:spacing w:line="360" w:lineRule="auto"/>
              <w:rPr>
                <w:rFonts w:ascii="仿宋" w:hAnsi="仿宋" w:eastAsia="仿宋"/>
                <w:b/>
                <w:bCs/>
                <w:sz w:val="24"/>
              </w:rPr>
            </w:pPr>
          </w:p>
        </w:tc>
        <w:tc>
          <w:tcPr>
            <w:tcW w:w="709" w:type="dxa"/>
            <w:tcBorders>
              <w:top w:val="single" w:color="auto" w:sz="4" w:space="0"/>
              <w:left w:val="single" w:color="auto" w:sz="4" w:space="0"/>
              <w:bottom w:val="single" w:color="auto" w:sz="4" w:space="0"/>
              <w:right w:val="single" w:color="auto" w:sz="4" w:space="0"/>
            </w:tcBorders>
            <w:vAlign w:val="center"/>
          </w:tcPr>
          <w:p w14:paraId="5BB5733B">
            <w:pPr>
              <w:snapToGrid w:val="0"/>
              <w:spacing w:line="360" w:lineRule="auto"/>
              <w:jc w:val="center"/>
              <w:rPr>
                <w:rFonts w:ascii="仿宋" w:hAnsi="仿宋" w:eastAsia="仿宋"/>
                <w:b/>
                <w:bCs/>
                <w:sz w:val="24"/>
              </w:rPr>
            </w:pPr>
            <w:r>
              <w:rPr>
                <w:rFonts w:hint="eastAsia" w:ascii="仿宋" w:hAnsi="仿宋" w:eastAsia="仿宋"/>
                <w:b/>
                <w:bCs/>
                <w:sz w:val="24"/>
              </w:rPr>
              <w:t>电话</w:t>
            </w:r>
          </w:p>
        </w:tc>
        <w:tc>
          <w:tcPr>
            <w:tcW w:w="1558" w:type="dxa"/>
            <w:gridSpan w:val="2"/>
            <w:tcBorders>
              <w:top w:val="single" w:color="auto" w:sz="4" w:space="0"/>
              <w:left w:val="single" w:color="auto" w:sz="4" w:space="0"/>
              <w:bottom w:val="single" w:color="auto" w:sz="4" w:space="0"/>
              <w:right w:val="single" w:color="auto" w:sz="4" w:space="0"/>
            </w:tcBorders>
            <w:vAlign w:val="center"/>
          </w:tcPr>
          <w:p w14:paraId="756A8DE9">
            <w:pPr>
              <w:snapToGrid w:val="0"/>
              <w:spacing w:line="360" w:lineRule="auto"/>
              <w:rPr>
                <w:rFonts w:ascii="仿宋" w:hAnsi="仿宋" w:eastAsia="仿宋"/>
                <w:b/>
                <w:bCs/>
                <w:sz w:val="24"/>
              </w:rPr>
            </w:pPr>
          </w:p>
        </w:tc>
        <w:tc>
          <w:tcPr>
            <w:tcW w:w="856" w:type="dxa"/>
            <w:tcBorders>
              <w:top w:val="single" w:color="auto" w:sz="4" w:space="0"/>
              <w:left w:val="single" w:color="auto" w:sz="4" w:space="0"/>
              <w:bottom w:val="single" w:color="auto" w:sz="4" w:space="0"/>
              <w:right w:val="single" w:color="auto" w:sz="4" w:space="0"/>
            </w:tcBorders>
            <w:vAlign w:val="center"/>
          </w:tcPr>
          <w:p w14:paraId="53791428">
            <w:pPr>
              <w:snapToGrid w:val="0"/>
              <w:spacing w:line="360" w:lineRule="auto"/>
              <w:jc w:val="center"/>
              <w:rPr>
                <w:rFonts w:ascii="仿宋" w:hAnsi="仿宋" w:eastAsia="仿宋"/>
                <w:b/>
                <w:bCs/>
                <w:sz w:val="24"/>
              </w:rPr>
            </w:pPr>
            <w:r>
              <w:rPr>
                <w:rFonts w:hint="eastAsia" w:ascii="仿宋" w:hAnsi="仿宋" w:eastAsia="仿宋"/>
                <w:b/>
                <w:bCs/>
                <w:sz w:val="24"/>
              </w:rPr>
              <w:t>手机</w:t>
            </w:r>
          </w:p>
        </w:tc>
        <w:tc>
          <w:tcPr>
            <w:tcW w:w="1658" w:type="dxa"/>
            <w:tcBorders>
              <w:top w:val="single" w:color="auto" w:sz="4" w:space="0"/>
              <w:left w:val="single" w:color="auto" w:sz="4" w:space="0"/>
              <w:bottom w:val="single" w:color="auto" w:sz="4" w:space="0"/>
              <w:right w:val="single" w:color="auto" w:sz="4" w:space="0"/>
            </w:tcBorders>
            <w:vAlign w:val="center"/>
          </w:tcPr>
          <w:p w14:paraId="2CE64D57">
            <w:pPr>
              <w:snapToGrid w:val="0"/>
              <w:spacing w:line="360" w:lineRule="auto"/>
              <w:rPr>
                <w:rFonts w:ascii="仿宋" w:hAnsi="仿宋" w:eastAsia="仿宋"/>
                <w:b/>
                <w:bCs/>
                <w:sz w:val="24"/>
              </w:rPr>
            </w:pPr>
          </w:p>
        </w:tc>
      </w:tr>
      <w:tr w14:paraId="5A640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88" w:hRule="atLeast"/>
          <w:jc w:val="center"/>
        </w:trPr>
        <w:tc>
          <w:tcPr>
            <w:tcW w:w="2053" w:type="dxa"/>
            <w:tcBorders>
              <w:top w:val="single" w:color="auto" w:sz="4" w:space="0"/>
              <w:left w:val="single" w:color="auto" w:sz="4" w:space="0"/>
              <w:bottom w:val="single" w:color="auto" w:sz="4" w:space="0"/>
              <w:right w:val="single" w:color="auto" w:sz="4" w:space="0"/>
            </w:tcBorders>
            <w:vAlign w:val="center"/>
          </w:tcPr>
          <w:p w14:paraId="6B1A21CA">
            <w:pPr>
              <w:snapToGrid w:val="0"/>
              <w:spacing w:line="360" w:lineRule="auto"/>
              <w:rPr>
                <w:rFonts w:ascii="仿宋" w:hAnsi="仿宋" w:eastAsia="仿宋"/>
                <w:b/>
                <w:bCs/>
                <w:sz w:val="24"/>
              </w:rPr>
            </w:pPr>
            <w:r>
              <w:rPr>
                <w:rFonts w:hint="eastAsia" w:ascii="仿宋" w:hAnsi="仿宋" w:eastAsia="仿宋"/>
                <w:b/>
                <w:bCs/>
                <w:sz w:val="24"/>
              </w:rPr>
              <w:t>电子邮箱</w:t>
            </w:r>
          </w:p>
        </w:tc>
        <w:tc>
          <w:tcPr>
            <w:tcW w:w="6653" w:type="dxa"/>
            <w:gridSpan w:val="8"/>
            <w:tcBorders>
              <w:top w:val="single" w:color="auto" w:sz="4" w:space="0"/>
              <w:left w:val="single" w:color="auto" w:sz="4" w:space="0"/>
              <w:bottom w:val="single" w:color="auto" w:sz="4" w:space="0"/>
              <w:right w:val="single" w:color="auto" w:sz="4" w:space="0"/>
            </w:tcBorders>
            <w:vAlign w:val="center"/>
          </w:tcPr>
          <w:p w14:paraId="20BD0A44">
            <w:pPr>
              <w:snapToGrid w:val="0"/>
              <w:spacing w:line="360" w:lineRule="auto"/>
              <w:rPr>
                <w:rFonts w:ascii="仿宋" w:hAnsi="仿宋" w:eastAsia="仿宋"/>
                <w:b/>
                <w:bCs/>
                <w:sz w:val="24"/>
              </w:rPr>
            </w:pPr>
          </w:p>
        </w:tc>
      </w:tr>
    </w:tbl>
    <w:p w14:paraId="6296677C">
      <w:pPr>
        <w:outlineLvl w:val="0"/>
        <w:rPr>
          <w:rFonts w:ascii="仿宋" w:hAnsi="仿宋" w:eastAsia="仿宋"/>
          <w:sz w:val="28"/>
        </w:rPr>
      </w:pPr>
      <w:r>
        <w:rPr>
          <w:rFonts w:ascii="仿宋" w:hAnsi="仿宋" w:eastAsia="仿宋"/>
          <w:b/>
          <w:sz w:val="28"/>
        </w:rPr>
        <w:br w:type="page"/>
      </w:r>
      <w:r>
        <w:rPr>
          <w:rFonts w:hint="eastAsia" w:ascii="仿宋" w:hAnsi="仿宋" w:eastAsia="仿宋"/>
          <w:b/>
          <w:bCs/>
          <w:sz w:val="28"/>
          <w:szCs w:val="28"/>
        </w:rPr>
        <w:t>二、</w:t>
      </w:r>
      <w:r>
        <w:rPr>
          <w:rFonts w:ascii="仿宋" w:hAnsi="仿宋" w:eastAsia="仿宋"/>
          <w:b/>
          <w:bCs/>
          <w:sz w:val="28"/>
          <w:szCs w:val="28"/>
        </w:rPr>
        <w:t>关键指标情况</w:t>
      </w:r>
    </w:p>
    <w:tbl>
      <w:tblPr>
        <w:tblStyle w:val="9"/>
        <w:tblW w:w="8715"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5"/>
        <w:gridCol w:w="1166"/>
        <w:gridCol w:w="3144"/>
      </w:tblGrid>
      <w:tr w14:paraId="7543E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4405" w:type="dxa"/>
            <w:shd w:val="clear" w:color="auto" w:fill="D9D9D9"/>
            <w:vAlign w:val="center"/>
          </w:tcPr>
          <w:p w14:paraId="01F15658">
            <w:pPr>
              <w:spacing w:line="276" w:lineRule="auto"/>
              <w:jc w:val="center"/>
              <w:rPr>
                <w:rFonts w:ascii="仿宋" w:hAnsi="仿宋" w:eastAsia="仿宋"/>
                <w:b/>
                <w:sz w:val="24"/>
              </w:rPr>
            </w:pPr>
            <w:r>
              <w:rPr>
                <w:rFonts w:ascii="仿宋" w:hAnsi="仿宋" w:eastAsia="仿宋"/>
                <w:b/>
                <w:sz w:val="24"/>
              </w:rPr>
              <w:t>指标</w:t>
            </w:r>
          </w:p>
        </w:tc>
        <w:tc>
          <w:tcPr>
            <w:tcW w:w="1166" w:type="dxa"/>
            <w:shd w:val="clear" w:color="auto" w:fill="D9D9D9"/>
            <w:vAlign w:val="center"/>
          </w:tcPr>
          <w:p w14:paraId="0EB40C6F">
            <w:pPr>
              <w:spacing w:line="276" w:lineRule="auto"/>
              <w:jc w:val="center"/>
              <w:rPr>
                <w:rFonts w:ascii="仿宋" w:hAnsi="仿宋" w:eastAsia="仿宋"/>
                <w:b/>
                <w:sz w:val="24"/>
              </w:rPr>
            </w:pPr>
            <w:r>
              <w:rPr>
                <w:rFonts w:ascii="仿宋" w:hAnsi="仿宋" w:eastAsia="仿宋"/>
                <w:b/>
                <w:sz w:val="24"/>
              </w:rPr>
              <w:t>单位</w:t>
            </w:r>
          </w:p>
        </w:tc>
        <w:tc>
          <w:tcPr>
            <w:tcW w:w="3144" w:type="dxa"/>
            <w:shd w:val="clear" w:color="auto" w:fill="D9D9D9"/>
            <w:vAlign w:val="center"/>
          </w:tcPr>
          <w:p w14:paraId="1DA791B4">
            <w:pPr>
              <w:spacing w:line="276" w:lineRule="auto"/>
              <w:jc w:val="center"/>
              <w:rPr>
                <w:rFonts w:ascii="仿宋" w:hAnsi="仿宋" w:eastAsia="仿宋"/>
                <w:b/>
                <w:sz w:val="24"/>
              </w:rPr>
            </w:pPr>
            <w:r>
              <w:rPr>
                <w:rFonts w:ascii="仿宋" w:hAnsi="仿宋" w:eastAsia="仿宋"/>
                <w:b/>
                <w:sz w:val="24"/>
              </w:rPr>
              <w:t>填报数据</w:t>
            </w:r>
          </w:p>
          <w:p w14:paraId="714DAA9F">
            <w:pPr>
              <w:spacing w:line="276" w:lineRule="auto"/>
              <w:jc w:val="center"/>
              <w:rPr>
                <w:rFonts w:ascii="仿宋" w:hAnsi="仿宋" w:eastAsia="仿宋"/>
                <w:b/>
                <w:sz w:val="24"/>
              </w:rPr>
            </w:pPr>
            <w:r>
              <w:rPr>
                <w:rFonts w:ascii="仿宋" w:hAnsi="仿宋" w:eastAsia="仿宋"/>
                <w:b/>
                <w:sz w:val="24"/>
              </w:rPr>
              <w:t>（小数点后保留两位）</w:t>
            </w:r>
          </w:p>
        </w:tc>
      </w:tr>
      <w:tr w14:paraId="66B84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30FD2562">
            <w:pPr>
              <w:spacing w:line="276" w:lineRule="auto"/>
              <w:jc w:val="center"/>
              <w:rPr>
                <w:rFonts w:ascii="仿宋" w:hAnsi="仿宋" w:eastAsia="仿宋"/>
                <w:b/>
                <w:sz w:val="24"/>
              </w:rPr>
            </w:pPr>
            <w:r>
              <w:rPr>
                <w:rFonts w:hint="eastAsia" w:ascii="仿宋" w:hAnsi="仿宋" w:eastAsia="仿宋"/>
                <w:b/>
                <w:sz w:val="24"/>
              </w:rPr>
              <w:t>总用地面积</w:t>
            </w:r>
          </w:p>
        </w:tc>
        <w:tc>
          <w:tcPr>
            <w:tcW w:w="1166" w:type="dxa"/>
            <w:vAlign w:val="center"/>
          </w:tcPr>
          <w:p w14:paraId="4AFC2A9C">
            <w:pPr>
              <w:spacing w:line="276" w:lineRule="auto"/>
              <w:jc w:val="center"/>
              <w:rPr>
                <w:rFonts w:ascii="仿宋" w:hAnsi="仿宋" w:eastAsia="仿宋"/>
                <w:b/>
                <w:sz w:val="24"/>
              </w:rPr>
            </w:pPr>
            <w:r>
              <w:rPr>
                <w:rFonts w:ascii="仿宋" w:hAnsi="仿宋" w:eastAsia="仿宋"/>
                <w:b/>
                <w:sz w:val="24"/>
              </w:rPr>
              <w:t>m</w:t>
            </w:r>
            <w:r>
              <w:rPr>
                <w:rFonts w:ascii="仿宋" w:hAnsi="仿宋" w:eastAsia="仿宋"/>
                <w:b/>
                <w:sz w:val="24"/>
                <w:vertAlign w:val="superscript"/>
              </w:rPr>
              <w:t>2</w:t>
            </w:r>
          </w:p>
        </w:tc>
        <w:tc>
          <w:tcPr>
            <w:tcW w:w="3144" w:type="dxa"/>
            <w:vAlign w:val="center"/>
          </w:tcPr>
          <w:p w14:paraId="43144BA9">
            <w:pPr>
              <w:spacing w:line="276" w:lineRule="auto"/>
              <w:jc w:val="center"/>
              <w:rPr>
                <w:rFonts w:ascii="仿宋" w:hAnsi="仿宋" w:eastAsia="仿宋"/>
                <w:sz w:val="24"/>
              </w:rPr>
            </w:pPr>
          </w:p>
        </w:tc>
      </w:tr>
      <w:tr w14:paraId="795B4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405" w:type="dxa"/>
            <w:vAlign w:val="center"/>
          </w:tcPr>
          <w:p w14:paraId="4C0A2205">
            <w:pPr>
              <w:spacing w:line="276" w:lineRule="auto"/>
              <w:jc w:val="center"/>
              <w:rPr>
                <w:rFonts w:ascii="仿宋" w:hAnsi="仿宋" w:eastAsia="仿宋"/>
                <w:b/>
                <w:color w:val="000000" w:themeColor="text1"/>
                <w:sz w:val="24"/>
                <w:highlight w:val="yellow"/>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容积率</w:t>
            </w:r>
          </w:p>
        </w:tc>
        <w:tc>
          <w:tcPr>
            <w:tcW w:w="1166" w:type="dxa"/>
            <w:vAlign w:val="center"/>
          </w:tcPr>
          <w:p w14:paraId="1A6C50B7">
            <w:pPr>
              <w:spacing w:line="276" w:lineRule="auto"/>
              <w:jc w:val="center"/>
              <w:rPr>
                <w:rFonts w:ascii="仿宋" w:hAnsi="仿宋" w:eastAsia="仿宋"/>
                <w:b/>
                <w:sz w:val="24"/>
              </w:rPr>
            </w:pPr>
            <w:r>
              <w:rPr>
                <w:rFonts w:hint="eastAsia" w:ascii="仿宋" w:hAnsi="仿宋" w:eastAsia="仿宋"/>
                <w:b/>
                <w:sz w:val="24"/>
              </w:rPr>
              <w:t>—</w:t>
            </w:r>
          </w:p>
        </w:tc>
        <w:tc>
          <w:tcPr>
            <w:tcW w:w="3144" w:type="dxa"/>
            <w:vAlign w:val="center"/>
          </w:tcPr>
          <w:p w14:paraId="18E13B0D">
            <w:pPr>
              <w:spacing w:line="276" w:lineRule="auto"/>
              <w:jc w:val="center"/>
              <w:rPr>
                <w:rFonts w:ascii="仿宋" w:hAnsi="仿宋" w:eastAsia="仿宋"/>
                <w:sz w:val="24"/>
              </w:rPr>
            </w:pPr>
          </w:p>
        </w:tc>
      </w:tr>
      <w:tr w14:paraId="27207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2ABCCBF3">
            <w:pPr>
              <w:spacing w:line="276" w:lineRule="auto"/>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绿地率</w:t>
            </w:r>
          </w:p>
        </w:tc>
        <w:tc>
          <w:tcPr>
            <w:tcW w:w="1166" w:type="dxa"/>
            <w:vAlign w:val="center"/>
          </w:tcPr>
          <w:p w14:paraId="57FDB28E">
            <w:pPr>
              <w:spacing w:line="276" w:lineRule="auto"/>
              <w:jc w:val="center"/>
              <w:rPr>
                <w:rFonts w:ascii="仿宋" w:hAnsi="仿宋" w:eastAsia="仿宋"/>
                <w:b/>
                <w:sz w:val="24"/>
              </w:rPr>
            </w:pPr>
            <w:r>
              <w:rPr>
                <w:rFonts w:ascii="仿宋" w:hAnsi="仿宋" w:eastAsia="仿宋"/>
                <w:b/>
                <w:sz w:val="24"/>
              </w:rPr>
              <w:t>%</w:t>
            </w:r>
          </w:p>
        </w:tc>
        <w:tc>
          <w:tcPr>
            <w:tcW w:w="3144" w:type="dxa"/>
            <w:vAlign w:val="center"/>
          </w:tcPr>
          <w:p w14:paraId="2ACB7A13">
            <w:pPr>
              <w:spacing w:line="276" w:lineRule="auto"/>
              <w:jc w:val="center"/>
              <w:rPr>
                <w:rFonts w:ascii="仿宋" w:hAnsi="仿宋" w:eastAsia="仿宋"/>
                <w:sz w:val="24"/>
              </w:rPr>
            </w:pPr>
          </w:p>
        </w:tc>
      </w:tr>
      <w:tr w14:paraId="22265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700F65E3">
            <w:pPr>
              <w:spacing w:line="276" w:lineRule="auto"/>
              <w:jc w:val="center"/>
              <w:rPr>
                <w:rFonts w:ascii="仿宋" w:hAnsi="仿宋" w:eastAsia="仿宋"/>
                <w:b/>
                <w:color w:val="000000" w:themeColor="text1"/>
                <w:sz w:val="24"/>
                <w14:textFill>
                  <w14:solidFill>
                    <w14:schemeClr w14:val="tx1"/>
                  </w14:solidFill>
                </w14:textFill>
              </w:rPr>
            </w:pPr>
            <w:r>
              <w:rPr>
                <w:rFonts w:hint="eastAsia" w:ascii="仿宋" w:hAnsi="仿宋" w:eastAsia="仿宋"/>
                <w:b/>
                <w:color w:val="000000" w:themeColor="text1"/>
                <w:sz w:val="24"/>
                <w14:textFill>
                  <w14:solidFill>
                    <w14:schemeClr w14:val="tx1"/>
                  </w14:solidFill>
                </w14:textFill>
              </w:rPr>
              <w:t>绿地率达到规划指标的比例</w:t>
            </w:r>
          </w:p>
        </w:tc>
        <w:tc>
          <w:tcPr>
            <w:tcW w:w="1166" w:type="dxa"/>
            <w:vAlign w:val="center"/>
          </w:tcPr>
          <w:p w14:paraId="0039645B">
            <w:pPr>
              <w:spacing w:line="276" w:lineRule="auto"/>
              <w:jc w:val="center"/>
              <w:rPr>
                <w:rFonts w:ascii="仿宋" w:hAnsi="仿宋" w:eastAsia="仿宋"/>
                <w:b/>
                <w:sz w:val="24"/>
              </w:rPr>
            </w:pPr>
            <w:r>
              <w:rPr>
                <w:rFonts w:hint="eastAsia" w:ascii="仿宋" w:hAnsi="仿宋" w:eastAsia="仿宋"/>
                <w:b/>
                <w:sz w:val="24"/>
              </w:rPr>
              <w:t>%</w:t>
            </w:r>
          </w:p>
        </w:tc>
        <w:tc>
          <w:tcPr>
            <w:tcW w:w="3144" w:type="dxa"/>
            <w:vAlign w:val="center"/>
          </w:tcPr>
          <w:p w14:paraId="4C8ABF83">
            <w:pPr>
              <w:spacing w:line="276" w:lineRule="auto"/>
              <w:jc w:val="center"/>
              <w:rPr>
                <w:rFonts w:ascii="仿宋" w:hAnsi="仿宋" w:eastAsia="仿宋"/>
                <w:sz w:val="24"/>
              </w:rPr>
            </w:pPr>
          </w:p>
        </w:tc>
      </w:tr>
      <w:tr w14:paraId="6F05C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01F22CA2">
            <w:pPr>
              <w:spacing w:line="276" w:lineRule="auto"/>
              <w:jc w:val="center"/>
              <w:rPr>
                <w:rFonts w:ascii="仿宋" w:hAnsi="仿宋" w:eastAsia="仿宋"/>
                <w:b/>
                <w:color w:val="000000" w:themeColor="text1"/>
                <w:sz w:val="24"/>
                <w14:textFill>
                  <w14:solidFill>
                    <w14:schemeClr w14:val="tx1"/>
                  </w14:solidFill>
                </w14:textFill>
              </w:rPr>
            </w:pPr>
            <w:r>
              <w:rPr>
                <w:rFonts w:ascii="仿宋" w:hAnsi="仿宋" w:eastAsia="仿宋"/>
                <w:b/>
                <w:color w:val="000000" w:themeColor="text1"/>
                <w:sz w:val="24"/>
                <w14:textFill>
                  <w14:solidFill>
                    <w14:schemeClr w14:val="tx1"/>
                  </w14:solidFill>
                </w14:textFill>
              </w:rPr>
              <w:t>地下建筑面积</w:t>
            </w:r>
          </w:p>
        </w:tc>
        <w:tc>
          <w:tcPr>
            <w:tcW w:w="1166" w:type="dxa"/>
            <w:vAlign w:val="center"/>
          </w:tcPr>
          <w:p w14:paraId="1502DD7F">
            <w:pPr>
              <w:spacing w:line="276" w:lineRule="auto"/>
              <w:jc w:val="center"/>
              <w:rPr>
                <w:rFonts w:ascii="仿宋" w:hAnsi="仿宋" w:eastAsia="仿宋"/>
                <w:b/>
                <w:sz w:val="24"/>
              </w:rPr>
            </w:pPr>
            <w:r>
              <w:rPr>
                <w:rFonts w:ascii="仿宋" w:hAnsi="仿宋" w:eastAsia="仿宋"/>
                <w:b/>
                <w:sz w:val="24"/>
              </w:rPr>
              <w:t>m</w:t>
            </w:r>
            <w:r>
              <w:rPr>
                <w:rFonts w:ascii="仿宋" w:hAnsi="仿宋" w:eastAsia="仿宋"/>
                <w:b/>
                <w:sz w:val="24"/>
                <w:vertAlign w:val="superscript"/>
              </w:rPr>
              <w:t>2</w:t>
            </w:r>
          </w:p>
        </w:tc>
        <w:tc>
          <w:tcPr>
            <w:tcW w:w="3144" w:type="dxa"/>
            <w:vAlign w:val="center"/>
          </w:tcPr>
          <w:p w14:paraId="2A5F3002">
            <w:pPr>
              <w:spacing w:line="276" w:lineRule="auto"/>
              <w:jc w:val="center"/>
              <w:rPr>
                <w:rFonts w:ascii="仿宋" w:hAnsi="仿宋" w:eastAsia="仿宋"/>
                <w:sz w:val="24"/>
              </w:rPr>
            </w:pPr>
          </w:p>
        </w:tc>
      </w:tr>
      <w:tr w14:paraId="7785F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5E793D50">
            <w:pPr>
              <w:spacing w:line="276" w:lineRule="auto"/>
              <w:jc w:val="center"/>
              <w:rPr>
                <w:rFonts w:ascii="仿宋" w:hAnsi="仿宋" w:eastAsia="仿宋"/>
                <w:b/>
                <w:sz w:val="24"/>
              </w:rPr>
            </w:pPr>
            <w:r>
              <w:rPr>
                <w:rFonts w:ascii="仿宋" w:hAnsi="仿宋" w:eastAsia="仿宋"/>
                <w:b/>
                <w:sz w:val="24"/>
              </w:rPr>
              <w:t>围护结构热工性能提高比例</w:t>
            </w:r>
          </w:p>
        </w:tc>
        <w:tc>
          <w:tcPr>
            <w:tcW w:w="1166" w:type="dxa"/>
          </w:tcPr>
          <w:p w14:paraId="18C482AB">
            <w:pPr>
              <w:pStyle w:val="17"/>
              <w:spacing w:before="108"/>
              <w:jc w:val="center"/>
              <w:rPr>
                <w:rFonts w:ascii="Times New Roman"/>
                <w:b/>
                <w:sz w:val="21"/>
              </w:rPr>
            </w:pPr>
            <w:r>
              <w:rPr>
                <w:rFonts w:ascii="Times New Roman"/>
                <w:b/>
                <w:sz w:val="21"/>
              </w:rPr>
              <w:t>%</w:t>
            </w:r>
          </w:p>
        </w:tc>
        <w:tc>
          <w:tcPr>
            <w:tcW w:w="3144" w:type="dxa"/>
            <w:vAlign w:val="center"/>
          </w:tcPr>
          <w:p w14:paraId="7B38C21E">
            <w:pPr>
              <w:spacing w:line="276" w:lineRule="auto"/>
              <w:jc w:val="center"/>
              <w:rPr>
                <w:rFonts w:ascii="仿宋" w:hAnsi="仿宋" w:eastAsia="仿宋"/>
                <w:sz w:val="24"/>
              </w:rPr>
            </w:pPr>
          </w:p>
        </w:tc>
      </w:tr>
      <w:tr w14:paraId="09A12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68A627EB">
            <w:pPr>
              <w:spacing w:line="276" w:lineRule="auto"/>
              <w:jc w:val="center"/>
              <w:rPr>
                <w:rFonts w:ascii="仿宋" w:hAnsi="仿宋" w:eastAsia="仿宋"/>
                <w:b/>
                <w:sz w:val="24"/>
              </w:rPr>
            </w:pPr>
            <w:r>
              <w:rPr>
                <w:rFonts w:ascii="仿宋" w:hAnsi="仿宋" w:eastAsia="仿宋"/>
                <w:b/>
                <w:sz w:val="24"/>
              </w:rPr>
              <w:t>供暖空调负荷降低比例</w:t>
            </w:r>
          </w:p>
        </w:tc>
        <w:tc>
          <w:tcPr>
            <w:tcW w:w="1166" w:type="dxa"/>
          </w:tcPr>
          <w:p w14:paraId="0BAEFD3B">
            <w:pPr>
              <w:pStyle w:val="17"/>
              <w:spacing w:before="108"/>
              <w:jc w:val="center"/>
              <w:rPr>
                <w:rFonts w:ascii="Times New Roman"/>
                <w:b/>
                <w:sz w:val="21"/>
              </w:rPr>
            </w:pPr>
            <w:r>
              <w:rPr>
                <w:rFonts w:ascii="Times New Roman"/>
                <w:b/>
                <w:sz w:val="21"/>
              </w:rPr>
              <w:t>%</w:t>
            </w:r>
          </w:p>
        </w:tc>
        <w:tc>
          <w:tcPr>
            <w:tcW w:w="3144" w:type="dxa"/>
            <w:vAlign w:val="center"/>
          </w:tcPr>
          <w:p w14:paraId="4A5C1D88">
            <w:pPr>
              <w:spacing w:line="276" w:lineRule="auto"/>
              <w:jc w:val="center"/>
              <w:rPr>
                <w:rFonts w:ascii="仿宋" w:hAnsi="仿宋" w:eastAsia="仿宋"/>
                <w:sz w:val="24"/>
              </w:rPr>
            </w:pPr>
          </w:p>
        </w:tc>
      </w:tr>
      <w:tr w14:paraId="24A35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2D295DC2">
            <w:pPr>
              <w:spacing w:line="276" w:lineRule="auto"/>
              <w:jc w:val="center"/>
              <w:rPr>
                <w:rFonts w:ascii="仿宋" w:hAnsi="仿宋" w:eastAsia="仿宋"/>
                <w:b/>
                <w:sz w:val="24"/>
              </w:rPr>
            </w:pPr>
            <w:r>
              <w:rPr>
                <w:rFonts w:ascii="仿宋" w:hAnsi="仿宋" w:eastAsia="仿宋"/>
                <w:b/>
                <w:sz w:val="24"/>
              </w:rPr>
              <w:t>建筑总能耗</w:t>
            </w:r>
          </w:p>
        </w:tc>
        <w:tc>
          <w:tcPr>
            <w:tcW w:w="1166" w:type="dxa"/>
            <w:vAlign w:val="center"/>
          </w:tcPr>
          <w:p w14:paraId="01F10D68">
            <w:pPr>
              <w:pStyle w:val="17"/>
              <w:spacing w:before="108"/>
              <w:jc w:val="center"/>
              <w:rPr>
                <w:rFonts w:ascii="Times New Roman"/>
                <w:b/>
                <w:sz w:val="21"/>
              </w:rPr>
            </w:pPr>
            <w:r>
              <w:rPr>
                <w:rFonts w:hint="eastAsia"/>
                <w:b/>
                <w:sz w:val="24"/>
              </w:rPr>
              <w:t>G</w:t>
            </w:r>
            <w:r>
              <w:rPr>
                <w:b/>
                <w:sz w:val="24"/>
              </w:rPr>
              <w:t>J/a</w:t>
            </w:r>
          </w:p>
        </w:tc>
        <w:tc>
          <w:tcPr>
            <w:tcW w:w="3144" w:type="dxa"/>
            <w:vAlign w:val="center"/>
          </w:tcPr>
          <w:p w14:paraId="36ACA139">
            <w:pPr>
              <w:spacing w:line="276" w:lineRule="auto"/>
              <w:jc w:val="center"/>
              <w:rPr>
                <w:rFonts w:ascii="仿宋" w:hAnsi="仿宋" w:eastAsia="仿宋"/>
                <w:sz w:val="24"/>
              </w:rPr>
            </w:pPr>
          </w:p>
        </w:tc>
      </w:tr>
      <w:tr w14:paraId="26527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4910F14B">
            <w:pPr>
              <w:spacing w:line="276" w:lineRule="auto"/>
              <w:jc w:val="center"/>
              <w:rPr>
                <w:rFonts w:ascii="仿宋" w:hAnsi="仿宋" w:eastAsia="仿宋"/>
                <w:b/>
                <w:sz w:val="24"/>
              </w:rPr>
            </w:pPr>
            <w:r>
              <w:rPr>
                <w:rFonts w:hint="eastAsia" w:ascii="仿宋" w:hAnsi="仿宋" w:eastAsia="仿宋"/>
                <w:b/>
                <w:sz w:val="24"/>
              </w:rPr>
              <w:t>单位面积能耗</w:t>
            </w:r>
          </w:p>
        </w:tc>
        <w:tc>
          <w:tcPr>
            <w:tcW w:w="1166" w:type="dxa"/>
            <w:vAlign w:val="center"/>
          </w:tcPr>
          <w:p w14:paraId="0F566A87">
            <w:pPr>
              <w:pStyle w:val="17"/>
              <w:spacing w:before="108"/>
              <w:jc w:val="center"/>
              <w:rPr>
                <w:rFonts w:ascii="Times New Roman"/>
                <w:b/>
                <w:sz w:val="21"/>
              </w:rPr>
            </w:pPr>
            <w:r>
              <w:rPr>
                <w:b/>
                <w:sz w:val="24"/>
              </w:rPr>
              <w:t>kWh/（m</w:t>
            </w:r>
            <w:r>
              <w:rPr>
                <w:b/>
                <w:sz w:val="24"/>
                <w:vertAlign w:val="superscript"/>
              </w:rPr>
              <w:t>2</w:t>
            </w:r>
            <w:r>
              <w:rPr>
                <w:b/>
                <w:sz w:val="24"/>
              </w:rPr>
              <w:t>·a）</w:t>
            </w:r>
          </w:p>
        </w:tc>
        <w:tc>
          <w:tcPr>
            <w:tcW w:w="3144" w:type="dxa"/>
            <w:vAlign w:val="center"/>
          </w:tcPr>
          <w:p w14:paraId="501F12CC">
            <w:pPr>
              <w:spacing w:line="276" w:lineRule="auto"/>
              <w:jc w:val="center"/>
              <w:rPr>
                <w:rFonts w:ascii="仿宋" w:hAnsi="仿宋" w:eastAsia="仿宋"/>
                <w:sz w:val="24"/>
              </w:rPr>
            </w:pPr>
          </w:p>
        </w:tc>
      </w:tr>
      <w:tr w14:paraId="63942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347E1D51">
            <w:pPr>
              <w:spacing w:line="276" w:lineRule="auto"/>
              <w:jc w:val="center"/>
              <w:rPr>
                <w:rFonts w:ascii="仿宋" w:hAnsi="仿宋" w:eastAsia="仿宋"/>
                <w:b/>
                <w:sz w:val="24"/>
              </w:rPr>
            </w:pPr>
            <w:r>
              <w:rPr>
                <w:rFonts w:ascii="仿宋" w:hAnsi="仿宋" w:eastAsia="仿宋"/>
                <w:b/>
                <w:sz w:val="24"/>
              </w:rPr>
              <w:t>建筑能耗降低</w:t>
            </w:r>
            <w:r>
              <w:rPr>
                <w:rFonts w:hint="eastAsia" w:ascii="仿宋" w:hAnsi="仿宋" w:eastAsia="仿宋"/>
                <w:b/>
                <w:sz w:val="24"/>
              </w:rPr>
              <w:t>比例</w:t>
            </w:r>
          </w:p>
        </w:tc>
        <w:tc>
          <w:tcPr>
            <w:tcW w:w="1166" w:type="dxa"/>
          </w:tcPr>
          <w:p w14:paraId="664DCA81">
            <w:pPr>
              <w:pStyle w:val="17"/>
              <w:spacing w:before="108"/>
              <w:jc w:val="center"/>
              <w:rPr>
                <w:b/>
                <w:sz w:val="24"/>
              </w:rPr>
            </w:pPr>
            <w:r>
              <w:rPr>
                <w:rFonts w:ascii="Times New Roman"/>
                <w:b/>
                <w:sz w:val="21"/>
              </w:rPr>
              <w:t>%</w:t>
            </w:r>
          </w:p>
        </w:tc>
        <w:tc>
          <w:tcPr>
            <w:tcW w:w="3144" w:type="dxa"/>
            <w:vAlign w:val="center"/>
          </w:tcPr>
          <w:p w14:paraId="7555A62D">
            <w:pPr>
              <w:spacing w:line="276" w:lineRule="auto"/>
              <w:jc w:val="center"/>
              <w:rPr>
                <w:rFonts w:ascii="仿宋" w:hAnsi="仿宋" w:eastAsia="仿宋"/>
                <w:sz w:val="24"/>
              </w:rPr>
            </w:pPr>
          </w:p>
        </w:tc>
      </w:tr>
      <w:tr w14:paraId="70BAC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662839F7">
            <w:pPr>
              <w:spacing w:line="276" w:lineRule="auto"/>
              <w:jc w:val="center"/>
              <w:rPr>
                <w:rFonts w:ascii="仿宋" w:hAnsi="仿宋" w:eastAsia="仿宋"/>
                <w:b/>
                <w:sz w:val="24"/>
              </w:rPr>
            </w:pPr>
            <w:r>
              <w:rPr>
                <w:rFonts w:hint="eastAsia" w:ascii="仿宋" w:hAnsi="仿宋" w:eastAsia="仿宋"/>
                <w:b/>
                <w:sz w:val="24"/>
              </w:rPr>
              <w:t>建筑碳排放强度</w:t>
            </w:r>
          </w:p>
        </w:tc>
        <w:tc>
          <w:tcPr>
            <w:tcW w:w="1166" w:type="dxa"/>
            <w:vAlign w:val="center"/>
          </w:tcPr>
          <w:p w14:paraId="4FE80F69">
            <w:pPr>
              <w:pStyle w:val="17"/>
              <w:spacing w:before="108"/>
              <w:jc w:val="center"/>
              <w:rPr>
                <w:b/>
                <w:sz w:val="24"/>
              </w:rPr>
            </w:pPr>
            <w:r>
              <w:rPr>
                <w:b/>
                <w:sz w:val="24"/>
                <w:lang w:eastAsia="zh-CN"/>
              </w:rPr>
              <w:t>kgCO</w:t>
            </w:r>
            <w:r>
              <w:rPr>
                <w:b/>
                <w:sz w:val="24"/>
                <w:vertAlign w:val="subscript"/>
                <w:lang w:eastAsia="zh-CN"/>
              </w:rPr>
              <w:t>2</w:t>
            </w:r>
            <w:r>
              <w:rPr>
                <w:b/>
                <w:sz w:val="24"/>
                <w:lang w:eastAsia="zh-CN"/>
              </w:rPr>
              <w:t>/</w:t>
            </w:r>
            <w:r>
              <w:rPr>
                <w:b/>
                <w:sz w:val="24"/>
              </w:rPr>
              <w:t>（m</w:t>
            </w:r>
            <w:r>
              <w:rPr>
                <w:b/>
                <w:sz w:val="24"/>
                <w:vertAlign w:val="superscript"/>
              </w:rPr>
              <w:t>2</w:t>
            </w:r>
            <w:r>
              <w:rPr>
                <w:b/>
                <w:sz w:val="24"/>
              </w:rPr>
              <w:t>·a）</w:t>
            </w:r>
          </w:p>
        </w:tc>
        <w:tc>
          <w:tcPr>
            <w:tcW w:w="3144" w:type="dxa"/>
            <w:vAlign w:val="center"/>
          </w:tcPr>
          <w:p w14:paraId="68DF731F">
            <w:pPr>
              <w:spacing w:line="276" w:lineRule="auto"/>
              <w:jc w:val="center"/>
              <w:rPr>
                <w:rFonts w:ascii="仿宋" w:hAnsi="仿宋" w:eastAsia="仿宋"/>
                <w:color w:val="FF0000"/>
                <w:sz w:val="24"/>
              </w:rPr>
            </w:pPr>
          </w:p>
        </w:tc>
      </w:tr>
      <w:tr w14:paraId="5840F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485A643D">
            <w:pPr>
              <w:spacing w:line="276" w:lineRule="auto"/>
              <w:jc w:val="center"/>
              <w:rPr>
                <w:rFonts w:ascii="仿宋" w:hAnsi="仿宋" w:eastAsia="仿宋"/>
                <w:b/>
                <w:sz w:val="24"/>
              </w:rPr>
            </w:pPr>
            <w:r>
              <w:rPr>
                <w:rFonts w:hint="eastAsia" w:ascii="仿宋" w:hAnsi="仿宋" w:eastAsia="仿宋"/>
                <w:b/>
                <w:sz w:val="24"/>
              </w:rPr>
              <w:t>节水器具用水效率等级</w:t>
            </w:r>
          </w:p>
        </w:tc>
        <w:tc>
          <w:tcPr>
            <w:tcW w:w="1166" w:type="dxa"/>
          </w:tcPr>
          <w:p w14:paraId="3092874A">
            <w:pPr>
              <w:pStyle w:val="17"/>
              <w:spacing w:before="108"/>
              <w:jc w:val="center"/>
              <w:rPr>
                <w:rFonts w:ascii="Times New Roman"/>
                <w:b/>
                <w:sz w:val="21"/>
              </w:rPr>
            </w:pPr>
            <w:r>
              <w:rPr>
                <w:rFonts w:hint="eastAsia" w:ascii="Times New Roman"/>
                <w:b/>
                <w:sz w:val="21"/>
                <w:lang w:eastAsia="zh-CN"/>
              </w:rPr>
              <w:t>级</w:t>
            </w:r>
          </w:p>
        </w:tc>
        <w:tc>
          <w:tcPr>
            <w:tcW w:w="3144" w:type="dxa"/>
            <w:vAlign w:val="center"/>
          </w:tcPr>
          <w:p w14:paraId="1CE93D2E">
            <w:pPr>
              <w:spacing w:line="276" w:lineRule="auto"/>
              <w:jc w:val="center"/>
              <w:rPr>
                <w:rFonts w:ascii="仿宋" w:hAnsi="仿宋" w:eastAsia="仿宋"/>
                <w:sz w:val="24"/>
              </w:rPr>
            </w:pPr>
          </w:p>
        </w:tc>
      </w:tr>
      <w:tr w14:paraId="36AE3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25D1E5D7">
            <w:pPr>
              <w:spacing w:line="276" w:lineRule="auto"/>
              <w:jc w:val="center"/>
              <w:rPr>
                <w:rFonts w:ascii="仿宋" w:hAnsi="仿宋" w:eastAsia="仿宋"/>
                <w:b/>
                <w:sz w:val="24"/>
              </w:rPr>
            </w:pPr>
            <w:r>
              <w:rPr>
                <w:rFonts w:hint="eastAsia" w:ascii="仿宋" w:hAnsi="仿宋" w:eastAsia="仿宋"/>
                <w:b/>
                <w:sz w:val="24"/>
              </w:rPr>
              <w:t>全装修</w:t>
            </w:r>
          </w:p>
        </w:tc>
        <w:tc>
          <w:tcPr>
            <w:tcW w:w="1166" w:type="dxa"/>
            <w:vAlign w:val="center"/>
          </w:tcPr>
          <w:p w14:paraId="66F50165">
            <w:pPr>
              <w:pStyle w:val="17"/>
              <w:spacing w:before="108"/>
              <w:jc w:val="center"/>
              <w:rPr>
                <w:rFonts w:ascii="Times New Roman"/>
                <w:b/>
                <w:sz w:val="24"/>
                <w:szCs w:val="24"/>
                <w:lang w:eastAsia="zh-CN"/>
              </w:rPr>
            </w:pPr>
            <w:r>
              <w:rPr>
                <w:rFonts w:hint="eastAsia" w:ascii="Times New Roman"/>
                <w:b/>
                <w:sz w:val="24"/>
                <w:szCs w:val="24"/>
                <w:lang w:eastAsia="zh-CN"/>
              </w:rPr>
              <w:t>/</w:t>
            </w:r>
          </w:p>
        </w:tc>
        <w:tc>
          <w:tcPr>
            <w:tcW w:w="3144" w:type="dxa"/>
            <w:vAlign w:val="center"/>
          </w:tcPr>
          <w:p w14:paraId="4AF8A61D">
            <w:pPr>
              <w:spacing w:line="276" w:lineRule="auto"/>
              <w:jc w:val="center"/>
              <w:rPr>
                <w:rFonts w:ascii="仿宋" w:hAnsi="仿宋" w:eastAsia="仿宋"/>
                <w:sz w:val="24"/>
              </w:rPr>
            </w:pPr>
            <w:r>
              <w:rPr>
                <w:rFonts w:hint="eastAsia" w:ascii="仿宋" w:hAnsi="仿宋" w:eastAsia="仿宋"/>
                <w:sz w:val="24"/>
              </w:rPr>
              <w:t>全装修质量</w:t>
            </w:r>
          </w:p>
          <w:p w14:paraId="1829AE55">
            <w:pPr>
              <w:spacing w:line="276" w:lineRule="auto"/>
              <w:jc w:val="center"/>
              <w:rPr>
                <w:rFonts w:ascii="仿宋" w:hAnsi="仿宋" w:eastAsia="仿宋"/>
                <w:sz w:val="24"/>
              </w:rPr>
            </w:pPr>
            <w:r>
              <w:rPr>
                <w:rFonts w:hint="eastAsia" w:ascii="仿宋" w:hAnsi="仿宋" w:eastAsia="仿宋"/>
                <w:sz w:val="24"/>
              </w:rPr>
              <w:t>符合国家标准规定</w:t>
            </w:r>
          </w:p>
        </w:tc>
      </w:tr>
      <w:tr w14:paraId="041A3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343513B0">
            <w:pPr>
              <w:spacing w:line="276" w:lineRule="auto"/>
              <w:jc w:val="center"/>
              <w:rPr>
                <w:rFonts w:ascii="仿宋" w:hAnsi="仿宋" w:eastAsia="仿宋"/>
                <w:b/>
                <w:sz w:val="24"/>
              </w:rPr>
            </w:pPr>
            <w:r>
              <w:rPr>
                <w:rFonts w:ascii="仿宋" w:hAnsi="仿宋" w:eastAsia="仿宋"/>
                <w:b/>
                <w:color w:val="000000" w:themeColor="text1"/>
                <w:sz w:val="24"/>
                <w14:textFill>
                  <w14:solidFill>
                    <w14:schemeClr w14:val="tx1"/>
                  </w14:solidFill>
                </w14:textFill>
              </w:rPr>
              <w:t>室内</w:t>
            </w:r>
            <w:r>
              <w:rPr>
                <w:rFonts w:hint="eastAsia" w:ascii="仿宋" w:hAnsi="仿宋" w:eastAsia="仿宋"/>
                <w:b/>
                <w:color w:val="000000" w:themeColor="text1"/>
                <w:sz w:val="24"/>
                <w14:textFill>
                  <w14:solidFill>
                    <w14:schemeClr w14:val="tx1"/>
                  </w14:solidFill>
                </w14:textFill>
              </w:rPr>
              <w:t>噪声值</w:t>
            </w:r>
          </w:p>
        </w:tc>
        <w:tc>
          <w:tcPr>
            <w:tcW w:w="1166" w:type="dxa"/>
          </w:tcPr>
          <w:p w14:paraId="736E517F">
            <w:pPr>
              <w:pStyle w:val="17"/>
              <w:spacing w:before="109"/>
              <w:jc w:val="center"/>
              <w:rPr>
                <w:rFonts w:ascii="Times New Roman"/>
                <w:b/>
                <w:sz w:val="21"/>
              </w:rPr>
            </w:pPr>
            <w:r>
              <w:rPr>
                <w:rFonts w:hint="eastAsia" w:ascii="Times New Roman"/>
                <w:b/>
                <w:sz w:val="21"/>
              </w:rPr>
              <w:t>dB（A）</w:t>
            </w:r>
          </w:p>
        </w:tc>
        <w:tc>
          <w:tcPr>
            <w:tcW w:w="3144" w:type="dxa"/>
            <w:vAlign w:val="center"/>
          </w:tcPr>
          <w:p w14:paraId="02C5AACA">
            <w:pPr>
              <w:spacing w:line="276" w:lineRule="auto"/>
              <w:jc w:val="center"/>
              <w:rPr>
                <w:rFonts w:ascii="仿宋" w:hAnsi="仿宋" w:eastAsia="仿宋"/>
                <w:sz w:val="24"/>
              </w:rPr>
            </w:pPr>
          </w:p>
        </w:tc>
      </w:tr>
      <w:tr w14:paraId="0E9B2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520B1DA3">
            <w:pPr>
              <w:spacing w:line="276" w:lineRule="auto"/>
              <w:jc w:val="center"/>
              <w:rPr>
                <w:rFonts w:ascii="仿宋" w:hAnsi="仿宋" w:eastAsia="仿宋"/>
                <w:b/>
                <w:sz w:val="24"/>
              </w:rPr>
            </w:pPr>
            <w:r>
              <w:rPr>
                <w:rFonts w:hint="eastAsia" w:ascii="仿宋" w:hAnsi="仿宋" w:eastAsia="仿宋"/>
                <w:b/>
                <w:sz w:val="24"/>
              </w:rPr>
              <w:t>房屋之间</w:t>
            </w:r>
            <w:r>
              <w:rPr>
                <w:rFonts w:ascii="仿宋" w:hAnsi="仿宋" w:eastAsia="仿宋"/>
                <w:b/>
                <w:sz w:val="24"/>
              </w:rPr>
              <w:t>空气声隔声值</w:t>
            </w:r>
          </w:p>
        </w:tc>
        <w:tc>
          <w:tcPr>
            <w:tcW w:w="1166" w:type="dxa"/>
          </w:tcPr>
          <w:p w14:paraId="2E448041">
            <w:pPr>
              <w:pStyle w:val="17"/>
              <w:spacing w:before="109"/>
              <w:jc w:val="center"/>
              <w:rPr>
                <w:rFonts w:ascii="Times New Roman"/>
                <w:b/>
                <w:sz w:val="21"/>
              </w:rPr>
            </w:pPr>
            <w:r>
              <w:rPr>
                <w:rFonts w:ascii="Times New Roman"/>
                <w:b/>
                <w:sz w:val="21"/>
              </w:rPr>
              <w:t>dB</w:t>
            </w:r>
          </w:p>
        </w:tc>
        <w:tc>
          <w:tcPr>
            <w:tcW w:w="3144" w:type="dxa"/>
            <w:vAlign w:val="center"/>
          </w:tcPr>
          <w:p w14:paraId="1CB6CC34">
            <w:pPr>
              <w:spacing w:line="276" w:lineRule="auto"/>
              <w:jc w:val="center"/>
              <w:rPr>
                <w:rFonts w:ascii="仿宋" w:hAnsi="仿宋" w:eastAsia="仿宋"/>
                <w:sz w:val="24"/>
              </w:rPr>
            </w:pPr>
          </w:p>
        </w:tc>
      </w:tr>
      <w:tr w14:paraId="61C98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3B7D8158">
            <w:pPr>
              <w:spacing w:line="276" w:lineRule="auto"/>
              <w:jc w:val="center"/>
              <w:rPr>
                <w:rFonts w:ascii="仿宋" w:hAnsi="仿宋" w:eastAsia="仿宋"/>
                <w:b/>
                <w:sz w:val="24"/>
              </w:rPr>
            </w:pPr>
            <w:r>
              <w:rPr>
                <w:rFonts w:ascii="仿宋" w:hAnsi="仿宋" w:eastAsia="仿宋"/>
                <w:b/>
                <w:sz w:val="24"/>
              </w:rPr>
              <w:t>楼板撞击声隔声值</w:t>
            </w:r>
          </w:p>
        </w:tc>
        <w:tc>
          <w:tcPr>
            <w:tcW w:w="1166" w:type="dxa"/>
          </w:tcPr>
          <w:p w14:paraId="29A983D1">
            <w:pPr>
              <w:pStyle w:val="17"/>
              <w:spacing w:before="109"/>
              <w:jc w:val="center"/>
              <w:rPr>
                <w:rFonts w:ascii="Times New Roman"/>
                <w:b/>
                <w:sz w:val="21"/>
              </w:rPr>
            </w:pPr>
            <w:r>
              <w:rPr>
                <w:rFonts w:ascii="Times New Roman"/>
                <w:b/>
                <w:sz w:val="21"/>
              </w:rPr>
              <w:t>dB</w:t>
            </w:r>
          </w:p>
        </w:tc>
        <w:tc>
          <w:tcPr>
            <w:tcW w:w="3144" w:type="dxa"/>
            <w:vAlign w:val="center"/>
          </w:tcPr>
          <w:p w14:paraId="2EE6CA32">
            <w:pPr>
              <w:spacing w:line="276" w:lineRule="auto"/>
              <w:jc w:val="center"/>
              <w:rPr>
                <w:rFonts w:ascii="仿宋" w:hAnsi="仿宋" w:eastAsia="仿宋"/>
                <w:sz w:val="24"/>
              </w:rPr>
            </w:pPr>
          </w:p>
        </w:tc>
      </w:tr>
      <w:tr w14:paraId="44D5A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78D22264">
            <w:pPr>
              <w:spacing w:line="276" w:lineRule="auto"/>
              <w:jc w:val="center"/>
              <w:rPr>
                <w:b/>
              </w:rPr>
            </w:pPr>
            <w:r>
              <w:rPr>
                <w:rFonts w:ascii="仿宋" w:hAnsi="仿宋" w:eastAsia="仿宋"/>
                <w:b/>
                <w:sz w:val="24"/>
              </w:rPr>
              <w:t>室内主要空气污染物浓度降低比例</w:t>
            </w:r>
          </w:p>
        </w:tc>
        <w:tc>
          <w:tcPr>
            <w:tcW w:w="1166" w:type="dxa"/>
          </w:tcPr>
          <w:p w14:paraId="0D1B4031">
            <w:pPr>
              <w:pStyle w:val="17"/>
              <w:spacing w:before="109"/>
              <w:jc w:val="center"/>
              <w:rPr>
                <w:rFonts w:ascii="Times New Roman"/>
                <w:b/>
                <w:sz w:val="21"/>
              </w:rPr>
            </w:pPr>
            <w:r>
              <w:rPr>
                <w:rFonts w:ascii="Times New Roman"/>
                <w:b/>
                <w:sz w:val="21"/>
              </w:rPr>
              <w:t>%</w:t>
            </w:r>
          </w:p>
        </w:tc>
        <w:tc>
          <w:tcPr>
            <w:tcW w:w="3144" w:type="dxa"/>
            <w:vAlign w:val="center"/>
          </w:tcPr>
          <w:p w14:paraId="2454AB19">
            <w:pPr>
              <w:spacing w:line="276" w:lineRule="auto"/>
              <w:jc w:val="center"/>
              <w:rPr>
                <w:rFonts w:ascii="仿宋" w:hAnsi="仿宋" w:eastAsia="仿宋"/>
                <w:sz w:val="24"/>
              </w:rPr>
            </w:pPr>
          </w:p>
        </w:tc>
      </w:tr>
      <w:tr w14:paraId="68DFC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7A33FF07">
            <w:pPr>
              <w:spacing w:line="276" w:lineRule="auto"/>
              <w:jc w:val="center"/>
              <w:rPr>
                <w:rFonts w:ascii="仿宋" w:hAnsi="仿宋" w:eastAsia="仿宋"/>
                <w:b/>
                <w:sz w:val="24"/>
              </w:rPr>
            </w:pPr>
            <w:r>
              <w:rPr>
                <w:rFonts w:hint="eastAsia" w:ascii="仿宋" w:hAnsi="仿宋" w:eastAsia="仿宋"/>
                <w:b/>
                <w:sz w:val="24"/>
              </w:rPr>
              <w:t>室内</w:t>
            </w:r>
            <w:r>
              <w:rPr>
                <w:rFonts w:hint="eastAsia" w:ascii="仿宋" w:hAnsi="仿宋" w:eastAsia="仿宋"/>
                <w:b/>
                <w:sz w:val="24"/>
                <w:lang w:val="en-US" w:eastAsia="zh-CN"/>
              </w:rPr>
              <w:t>PM2.5</w:t>
            </w:r>
            <w:r>
              <w:rPr>
                <w:rFonts w:hint="eastAsia" w:ascii="仿宋" w:hAnsi="仿宋" w:eastAsia="仿宋"/>
                <w:b/>
                <w:sz w:val="24"/>
              </w:rPr>
              <w:t>年均浓度</w:t>
            </w:r>
          </w:p>
        </w:tc>
        <w:tc>
          <w:tcPr>
            <w:tcW w:w="1166" w:type="dxa"/>
            <w:vAlign w:val="center"/>
          </w:tcPr>
          <w:p w14:paraId="27E9FE97">
            <w:pPr>
              <w:spacing w:line="276" w:lineRule="auto"/>
              <w:jc w:val="center"/>
              <w:rPr>
                <w:rFonts w:ascii="仿宋" w:hAnsi="仿宋" w:eastAsia="仿宋"/>
                <w:b/>
                <w:sz w:val="24"/>
              </w:rPr>
            </w:pPr>
            <w:r>
              <w:rPr>
                <w:b/>
              </w:rPr>
              <w:t>µg/m</w:t>
            </w:r>
            <w:r>
              <w:rPr>
                <w:b/>
                <w:position w:val="10"/>
                <w:sz w:val="14"/>
              </w:rPr>
              <w:t>3</w:t>
            </w:r>
          </w:p>
        </w:tc>
        <w:tc>
          <w:tcPr>
            <w:tcW w:w="3144" w:type="dxa"/>
            <w:vAlign w:val="center"/>
          </w:tcPr>
          <w:p w14:paraId="6960E566">
            <w:pPr>
              <w:spacing w:line="276" w:lineRule="auto"/>
              <w:jc w:val="center"/>
              <w:rPr>
                <w:rFonts w:ascii="仿宋" w:hAnsi="仿宋" w:eastAsia="仿宋"/>
                <w:sz w:val="24"/>
              </w:rPr>
            </w:pPr>
          </w:p>
        </w:tc>
      </w:tr>
      <w:tr w14:paraId="229E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2BC2C6B0">
            <w:pPr>
              <w:spacing w:line="276" w:lineRule="auto"/>
              <w:jc w:val="center"/>
              <w:rPr>
                <w:rFonts w:ascii="仿宋" w:hAnsi="仿宋" w:eastAsia="仿宋"/>
                <w:b/>
                <w:sz w:val="24"/>
              </w:rPr>
            </w:pPr>
            <w:r>
              <w:rPr>
                <w:rFonts w:hint="eastAsia" w:ascii="仿宋" w:hAnsi="仿宋" w:eastAsia="仿宋"/>
                <w:b/>
                <w:sz w:val="24"/>
              </w:rPr>
              <w:t>室内</w:t>
            </w:r>
            <w:r>
              <w:rPr>
                <w:rFonts w:hint="eastAsia" w:ascii="仿宋" w:hAnsi="仿宋" w:eastAsia="仿宋"/>
                <w:b/>
                <w:sz w:val="24"/>
                <w:lang w:val="en-US" w:eastAsia="zh-CN"/>
              </w:rPr>
              <w:t>PM10</w:t>
            </w:r>
            <w:r>
              <w:rPr>
                <w:rFonts w:hint="eastAsia" w:ascii="仿宋" w:hAnsi="仿宋" w:eastAsia="仿宋"/>
                <w:b/>
                <w:sz w:val="24"/>
              </w:rPr>
              <w:t>年均浓度</w:t>
            </w:r>
          </w:p>
        </w:tc>
        <w:tc>
          <w:tcPr>
            <w:tcW w:w="1166" w:type="dxa"/>
            <w:vAlign w:val="center"/>
          </w:tcPr>
          <w:p w14:paraId="7A6F4911">
            <w:pPr>
              <w:spacing w:line="276" w:lineRule="auto"/>
              <w:jc w:val="center"/>
              <w:rPr>
                <w:rFonts w:ascii="仿宋" w:hAnsi="仿宋" w:eastAsia="仿宋"/>
                <w:b/>
                <w:sz w:val="24"/>
              </w:rPr>
            </w:pPr>
            <w:r>
              <w:rPr>
                <w:b/>
              </w:rPr>
              <w:t>µg/m</w:t>
            </w:r>
            <w:r>
              <w:rPr>
                <w:b/>
                <w:position w:val="10"/>
                <w:sz w:val="14"/>
              </w:rPr>
              <w:t>3</w:t>
            </w:r>
          </w:p>
        </w:tc>
        <w:tc>
          <w:tcPr>
            <w:tcW w:w="3144" w:type="dxa"/>
            <w:vAlign w:val="center"/>
          </w:tcPr>
          <w:p w14:paraId="51512DF6">
            <w:pPr>
              <w:spacing w:line="276" w:lineRule="auto"/>
              <w:jc w:val="center"/>
              <w:rPr>
                <w:rFonts w:ascii="仿宋" w:hAnsi="仿宋" w:eastAsia="仿宋"/>
                <w:sz w:val="24"/>
              </w:rPr>
            </w:pPr>
          </w:p>
        </w:tc>
      </w:tr>
      <w:tr w14:paraId="0F49F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0909F358">
            <w:pPr>
              <w:spacing w:line="276" w:lineRule="auto"/>
              <w:jc w:val="center"/>
              <w:rPr>
                <w:rFonts w:ascii="仿宋" w:hAnsi="仿宋" w:eastAsia="仿宋"/>
                <w:b/>
                <w:sz w:val="24"/>
              </w:rPr>
            </w:pPr>
            <w:r>
              <w:rPr>
                <w:rFonts w:hint="eastAsia" w:ascii="仿宋" w:hAnsi="仿宋" w:eastAsia="仿宋"/>
                <w:b/>
                <w:sz w:val="24"/>
              </w:rPr>
              <w:t>选用绿色装饰装修材料数量</w:t>
            </w:r>
          </w:p>
        </w:tc>
        <w:tc>
          <w:tcPr>
            <w:tcW w:w="1166" w:type="dxa"/>
            <w:vAlign w:val="center"/>
          </w:tcPr>
          <w:p w14:paraId="6020D572">
            <w:pPr>
              <w:spacing w:line="276" w:lineRule="auto"/>
              <w:jc w:val="center"/>
              <w:rPr>
                <w:rFonts w:ascii="仿宋" w:hAnsi="仿宋" w:eastAsia="仿宋"/>
                <w:b/>
                <w:sz w:val="24"/>
              </w:rPr>
            </w:pPr>
            <w:r>
              <w:rPr>
                <w:rFonts w:hint="eastAsia" w:ascii="仿宋" w:hAnsi="仿宋" w:eastAsia="仿宋"/>
                <w:b/>
                <w:sz w:val="24"/>
              </w:rPr>
              <w:t>类</w:t>
            </w:r>
          </w:p>
        </w:tc>
        <w:tc>
          <w:tcPr>
            <w:tcW w:w="3144" w:type="dxa"/>
            <w:vAlign w:val="center"/>
          </w:tcPr>
          <w:p w14:paraId="6237F441">
            <w:pPr>
              <w:spacing w:line="276" w:lineRule="auto"/>
              <w:jc w:val="center"/>
              <w:rPr>
                <w:rFonts w:ascii="仿宋" w:hAnsi="仿宋" w:eastAsia="仿宋"/>
                <w:sz w:val="24"/>
              </w:rPr>
            </w:pPr>
          </w:p>
        </w:tc>
      </w:tr>
      <w:tr w14:paraId="7549F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5C84A349">
            <w:pPr>
              <w:spacing w:line="276" w:lineRule="auto"/>
              <w:jc w:val="center"/>
              <w:rPr>
                <w:rFonts w:ascii="仿宋" w:hAnsi="仿宋" w:eastAsia="仿宋"/>
                <w:b/>
                <w:sz w:val="24"/>
              </w:rPr>
            </w:pPr>
            <w:r>
              <w:rPr>
                <w:rFonts w:hint="eastAsia" w:ascii="仿宋" w:hAnsi="仿宋" w:eastAsia="仿宋"/>
                <w:b/>
                <w:sz w:val="24"/>
              </w:rPr>
              <w:t>可调节遮阳设施的面积占外窗透明部分比例</w:t>
            </w:r>
          </w:p>
        </w:tc>
        <w:tc>
          <w:tcPr>
            <w:tcW w:w="1166" w:type="dxa"/>
            <w:vAlign w:val="center"/>
          </w:tcPr>
          <w:p w14:paraId="3ED7EA93">
            <w:pPr>
              <w:spacing w:line="276" w:lineRule="auto"/>
              <w:jc w:val="center"/>
              <w:rPr>
                <w:rFonts w:ascii="仿宋" w:hAnsi="仿宋" w:eastAsia="仿宋"/>
                <w:b/>
                <w:sz w:val="24"/>
              </w:rPr>
            </w:pPr>
            <w:r>
              <w:rPr>
                <w:rFonts w:hint="eastAsia" w:ascii="仿宋" w:hAnsi="仿宋" w:eastAsia="仿宋"/>
                <w:b/>
                <w:sz w:val="24"/>
              </w:rPr>
              <w:t>%</w:t>
            </w:r>
          </w:p>
        </w:tc>
        <w:tc>
          <w:tcPr>
            <w:tcW w:w="3144" w:type="dxa"/>
            <w:vAlign w:val="center"/>
          </w:tcPr>
          <w:p w14:paraId="07D5A050">
            <w:pPr>
              <w:spacing w:line="276" w:lineRule="auto"/>
              <w:jc w:val="center"/>
              <w:rPr>
                <w:rFonts w:ascii="仿宋" w:hAnsi="仿宋" w:eastAsia="仿宋"/>
                <w:sz w:val="24"/>
              </w:rPr>
            </w:pPr>
          </w:p>
        </w:tc>
      </w:tr>
      <w:tr w14:paraId="70607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70DA75D6">
            <w:pPr>
              <w:jc w:val="center"/>
              <w:rPr>
                <w:rFonts w:ascii="仿宋" w:hAnsi="仿宋" w:eastAsia="仿宋"/>
                <w:b/>
                <w:sz w:val="24"/>
              </w:rPr>
            </w:pPr>
            <w:r>
              <w:rPr>
                <w:rFonts w:hint="eastAsia" w:ascii="仿宋" w:hAnsi="仿宋" w:eastAsia="仿宋"/>
                <w:b/>
                <w:sz w:val="24"/>
              </w:rPr>
              <w:t>电</w:t>
            </w:r>
            <w:r>
              <w:rPr>
                <w:rFonts w:ascii="仿宋" w:hAnsi="仿宋" w:eastAsia="仿宋"/>
                <w:b/>
                <w:sz w:val="24"/>
              </w:rPr>
              <w:t>动汽车充电</w:t>
            </w:r>
            <w:r>
              <w:rPr>
                <w:rFonts w:hint="eastAsia" w:ascii="仿宋" w:hAnsi="仿宋" w:eastAsia="仿宋"/>
                <w:b/>
                <w:sz w:val="24"/>
              </w:rPr>
              <w:t>桩</w:t>
            </w:r>
            <w:r>
              <w:rPr>
                <w:rFonts w:ascii="仿宋" w:hAnsi="仿宋" w:eastAsia="仿宋"/>
                <w:b/>
                <w:sz w:val="24"/>
              </w:rPr>
              <w:t>比</w:t>
            </w:r>
            <w:r>
              <w:rPr>
                <w:rFonts w:hint="eastAsia" w:ascii="仿宋" w:hAnsi="仿宋" w:eastAsia="仿宋"/>
                <w:b/>
                <w:sz w:val="24"/>
              </w:rPr>
              <w:t>例</w:t>
            </w:r>
          </w:p>
        </w:tc>
        <w:tc>
          <w:tcPr>
            <w:tcW w:w="1166" w:type="dxa"/>
            <w:vAlign w:val="center"/>
          </w:tcPr>
          <w:p w14:paraId="4DA1F89A">
            <w:pPr>
              <w:spacing w:line="276" w:lineRule="auto"/>
              <w:jc w:val="center"/>
              <w:rPr>
                <w:rFonts w:ascii="仿宋" w:hAnsi="仿宋" w:eastAsia="仿宋"/>
                <w:b/>
                <w:sz w:val="24"/>
              </w:rPr>
            </w:pPr>
            <w:r>
              <w:rPr>
                <w:rFonts w:hint="eastAsia" w:ascii="仿宋" w:hAnsi="仿宋" w:eastAsia="仿宋"/>
                <w:b/>
                <w:sz w:val="24"/>
              </w:rPr>
              <w:t>%</w:t>
            </w:r>
          </w:p>
        </w:tc>
        <w:tc>
          <w:tcPr>
            <w:tcW w:w="3144" w:type="dxa"/>
            <w:vAlign w:val="center"/>
          </w:tcPr>
          <w:p w14:paraId="2B445C29">
            <w:pPr>
              <w:spacing w:line="276" w:lineRule="auto"/>
              <w:jc w:val="center"/>
              <w:rPr>
                <w:rFonts w:ascii="仿宋" w:hAnsi="仿宋" w:eastAsia="仿宋"/>
                <w:sz w:val="24"/>
              </w:rPr>
            </w:pPr>
          </w:p>
        </w:tc>
      </w:tr>
      <w:tr w14:paraId="1D9E3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3D434ACB">
            <w:pPr>
              <w:spacing w:line="276" w:lineRule="auto"/>
              <w:jc w:val="center"/>
              <w:rPr>
                <w:rFonts w:ascii="仿宋" w:hAnsi="仿宋" w:eastAsia="仿宋"/>
                <w:b/>
                <w:sz w:val="24"/>
              </w:rPr>
            </w:pPr>
            <w:r>
              <w:rPr>
                <w:rFonts w:ascii="仿宋" w:hAnsi="仿宋" w:eastAsia="仿宋"/>
                <w:b/>
                <w:sz w:val="24"/>
              </w:rPr>
              <w:t>室外健身场地</w:t>
            </w:r>
            <w:r>
              <w:rPr>
                <w:rFonts w:hint="eastAsia" w:ascii="仿宋" w:hAnsi="仿宋" w:eastAsia="仿宋"/>
                <w:b/>
                <w:sz w:val="24"/>
              </w:rPr>
              <w:t>与总用地面积</w:t>
            </w:r>
            <w:r>
              <w:rPr>
                <w:rFonts w:ascii="仿宋" w:hAnsi="仿宋" w:eastAsia="仿宋"/>
                <w:b/>
                <w:sz w:val="24"/>
              </w:rPr>
              <w:t>比例</w:t>
            </w:r>
          </w:p>
        </w:tc>
        <w:tc>
          <w:tcPr>
            <w:tcW w:w="1166" w:type="dxa"/>
          </w:tcPr>
          <w:p w14:paraId="08B1CC85">
            <w:pPr>
              <w:pStyle w:val="17"/>
              <w:spacing w:before="108"/>
              <w:jc w:val="center"/>
              <w:rPr>
                <w:rFonts w:ascii="Times New Roman"/>
                <w:b/>
                <w:sz w:val="21"/>
              </w:rPr>
            </w:pPr>
            <w:r>
              <w:rPr>
                <w:rFonts w:ascii="Times New Roman"/>
                <w:b/>
                <w:sz w:val="21"/>
              </w:rPr>
              <w:t>%</w:t>
            </w:r>
          </w:p>
        </w:tc>
        <w:tc>
          <w:tcPr>
            <w:tcW w:w="3144" w:type="dxa"/>
            <w:vAlign w:val="center"/>
          </w:tcPr>
          <w:p w14:paraId="17D3E9F2">
            <w:pPr>
              <w:spacing w:line="276" w:lineRule="auto"/>
              <w:jc w:val="center"/>
              <w:rPr>
                <w:rFonts w:ascii="仿宋" w:hAnsi="仿宋" w:eastAsia="仿宋"/>
                <w:sz w:val="24"/>
              </w:rPr>
            </w:pPr>
          </w:p>
        </w:tc>
      </w:tr>
      <w:tr w14:paraId="47751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64743415">
            <w:pPr>
              <w:spacing w:line="276" w:lineRule="auto"/>
              <w:jc w:val="center"/>
              <w:rPr>
                <w:rFonts w:ascii="仿宋" w:hAnsi="仿宋" w:eastAsia="仿宋"/>
                <w:b/>
                <w:sz w:val="24"/>
              </w:rPr>
            </w:pPr>
            <w:r>
              <w:rPr>
                <w:rFonts w:ascii="仿宋" w:hAnsi="仿宋" w:eastAsia="仿宋"/>
                <w:b/>
                <w:sz w:val="24"/>
              </w:rPr>
              <w:t>室内健身</w:t>
            </w:r>
            <w:r>
              <w:rPr>
                <w:rFonts w:hint="eastAsia" w:ascii="仿宋" w:hAnsi="仿宋" w:eastAsia="仿宋"/>
                <w:b/>
                <w:sz w:val="24"/>
              </w:rPr>
              <w:t>空间与地上建筑面积</w:t>
            </w:r>
            <w:r>
              <w:rPr>
                <w:rFonts w:ascii="仿宋" w:hAnsi="仿宋" w:eastAsia="仿宋"/>
                <w:b/>
                <w:sz w:val="24"/>
              </w:rPr>
              <w:t>比例</w:t>
            </w:r>
          </w:p>
        </w:tc>
        <w:tc>
          <w:tcPr>
            <w:tcW w:w="1166" w:type="dxa"/>
          </w:tcPr>
          <w:p w14:paraId="79058FAB">
            <w:pPr>
              <w:pStyle w:val="17"/>
              <w:spacing w:before="108"/>
              <w:jc w:val="center"/>
              <w:rPr>
                <w:rFonts w:ascii="Times New Roman"/>
                <w:b/>
                <w:sz w:val="21"/>
              </w:rPr>
            </w:pPr>
            <w:r>
              <w:rPr>
                <w:rFonts w:ascii="Times New Roman"/>
                <w:b/>
                <w:sz w:val="21"/>
              </w:rPr>
              <w:t>%</w:t>
            </w:r>
          </w:p>
        </w:tc>
        <w:tc>
          <w:tcPr>
            <w:tcW w:w="3144" w:type="dxa"/>
            <w:vAlign w:val="center"/>
          </w:tcPr>
          <w:p w14:paraId="135A45C3">
            <w:pPr>
              <w:spacing w:line="276" w:lineRule="auto"/>
              <w:jc w:val="center"/>
              <w:rPr>
                <w:rFonts w:ascii="仿宋" w:hAnsi="仿宋" w:eastAsia="仿宋"/>
                <w:sz w:val="24"/>
              </w:rPr>
            </w:pPr>
          </w:p>
        </w:tc>
      </w:tr>
      <w:tr w14:paraId="02E52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27CD0EA2">
            <w:pPr>
              <w:spacing w:line="276" w:lineRule="auto"/>
              <w:jc w:val="center"/>
              <w:rPr>
                <w:rFonts w:ascii="仿宋" w:hAnsi="仿宋" w:eastAsia="仿宋"/>
                <w:b/>
                <w:sz w:val="24"/>
              </w:rPr>
            </w:pPr>
            <w:r>
              <w:rPr>
                <w:rFonts w:hint="eastAsia" w:ascii="仿宋" w:hAnsi="仿宋" w:eastAsia="仿宋"/>
                <w:b/>
                <w:sz w:val="24"/>
              </w:rPr>
              <w:t>室内主要</w:t>
            </w:r>
            <w:r>
              <w:rPr>
                <w:rFonts w:ascii="仿宋" w:hAnsi="仿宋" w:eastAsia="仿宋"/>
                <w:b/>
                <w:sz w:val="24"/>
              </w:rPr>
              <w:t>功能</w:t>
            </w:r>
            <w:r>
              <w:rPr>
                <w:rFonts w:hint="eastAsia" w:ascii="仿宋" w:hAnsi="仿宋" w:eastAsia="仿宋"/>
                <w:b/>
                <w:sz w:val="24"/>
              </w:rPr>
              <w:t>空间满足采光要求的面积比例</w:t>
            </w:r>
          </w:p>
        </w:tc>
        <w:tc>
          <w:tcPr>
            <w:tcW w:w="1166" w:type="dxa"/>
            <w:vAlign w:val="center"/>
          </w:tcPr>
          <w:p w14:paraId="6B16737E">
            <w:pPr>
              <w:spacing w:line="276" w:lineRule="auto"/>
              <w:jc w:val="center"/>
              <w:rPr>
                <w:b/>
              </w:rPr>
            </w:pPr>
            <w:r>
              <w:rPr>
                <w:rFonts w:hint="eastAsia" w:ascii="仿宋" w:hAnsi="仿宋" w:eastAsia="仿宋"/>
                <w:b/>
                <w:sz w:val="24"/>
              </w:rPr>
              <w:t>%</w:t>
            </w:r>
          </w:p>
        </w:tc>
        <w:tc>
          <w:tcPr>
            <w:tcW w:w="3144" w:type="dxa"/>
            <w:vAlign w:val="center"/>
          </w:tcPr>
          <w:p w14:paraId="17608147">
            <w:pPr>
              <w:spacing w:line="276" w:lineRule="auto"/>
              <w:jc w:val="center"/>
              <w:rPr>
                <w:rFonts w:ascii="仿宋" w:hAnsi="仿宋" w:eastAsia="仿宋"/>
                <w:sz w:val="24"/>
              </w:rPr>
            </w:pPr>
          </w:p>
        </w:tc>
      </w:tr>
      <w:tr w14:paraId="22F7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3FF988E9">
            <w:pPr>
              <w:spacing w:line="276" w:lineRule="auto"/>
              <w:jc w:val="center"/>
              <w:rPr>
                <w:rFonts w:ascii="仿宋" w:hAnsi="仿宋" w:eastAsia="仿宋"/>
                <w:b/>
                <w:sz w:val="24"/>
              </w:rPr>
            </w:pPr>
            <w:r>
              <w:rPr>
                <w:rFonts w:hint="eastAsia" w:ascii="仿宋" w:hAnsi="仿宋" w:eastAsia="仿宋"/>
                <w:b/>
                <w:sz w:val="24"/>
              </w:rPr>
              <w:t>装饰性构件造价比例</w:t>
            </w:r>
          </w:p>
        </w:tc>
        <w:tc>
          <w:tcPr>
            <w:tcW w:w="1166" w:type="dxa"/>
            <w:vAlign w:val="center"/>
          </w:tcPr>
          <w:p w14:paraId="386EEA3B">
            <w:pPr>
              <w:spacing w:line="276" w:lineRule="auto"/>
              <w:jc w:val="center"/>
              <w:rPr>
                <w:rFonts w:ascii="仿宋" w:hAnsi="仿宋" w:eastAsia="仿宋"/>
                <w:b/>
                <w:sz w:val="24"/>
              </w:rPr>
            </w:pPr>
            <w:r>
              <w:rPr>
                <w:rFonts w:hint="eastAsia" w:ascii="仿宋" w:hAnsi="仿宋" w:eastAsia="仿宋"/>
                <w:b/>
                <w:sz w:val="24"/>
              </w:rPr>
              <w:t>%</w:t>
            </w:r>
          </w:p>
        </w:tc>
        <w:tc>
          <w:tcPr>
            <w:tcW w:w="3144" w:type="dxa"/>
            <w:vAlign w:val="center"/>
          </w:tcPr>
          <w:p w14:paraId="7827BCCE">
            <w:pPr>
              <w:spacing w:line="276" w:lineRule="auto"/>
              <w:jc w:val="center"/>
              <w:rPr>
                <w:rFonts w:ascii="仿宋" w:hAnsi="仿宋" w:eastAsia="仿宋"/>
                <w:sz w:val="24"/>
              </w:rPr>
            </w:pPr>
          </w:p>
        </w:tc>
      </w:tr>
      <w:tr w14:paraId="4CC1A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66CF7740">
            <w:pPr>
              <w:spacing w:line="276" w:lineRule="auto"/>
              <w:jc w:val="center"/>
              <w:rPr>
                <w:rFonts w:ascii="仿宋" w:hAnsi="仿宋" w:eastAsia="仿宋"/>
                <w:b/>
                <w:sz w:val="24"/>
              </w:rPr>
            </w:pPr>
            <w:r>
              <w:rPr>
                <w:rFonts w:hint="eastAsia" w:ascii="仿宋" w:hAnsi="仿宋" w:eastAsia="仿宋"/>
                <w:b/>
                <w:sz w:val="24"/>
              </w:rPr>
              <w:t>冷、热源机组能效提升幅度</w:t>
            </w:r>
          </w:p>
        </w:tc>
        <w:tc>
          <w:tcPr>
            <w:tcW w:w="1166" w:type="dxa"/>
            <w:vAlign w:val="center"/>
          </w:tcPr>
          <w:p w14:paraId="3082BB8A">
            <w:pPr>
              <w:spacing w:line="276" w:lineRule="auto"/>
              <w:jc w:val="center"/>
              <w:rPr>
                <w:rFonts w:ascii="仿宋" w:hAnsi="仿宋" w:eastAsia="仿宋"/>
                <w:b/>
                <w:sz w:val="24"/>
              </w:rPr>
            </w:pPr>
            <w:r>
              <w:rPr>
                <w:rFonts w:hint="eastAsia" w:ascii="仿宋" w:hAnsi="仿宋" w:eastAsia="仿宋"/>
                <w:b/>
                <w:sz w:val="24"/>
              </w:rPr>
              <w:t>%</w:t>
            </w:r>
          </w:p>
        </w:tc>
        <w:tc>
          <w:tcPr>
            <w:tcW w:w="3144" w:type="dxa"/>
            <w:vAlign w:val="center"/>
          </w:tcPr>
          <w:p w14:paraId="1DACEAFA">
            <w:pPr>
              <w:spacing w:line="276" w:lineRule="auto"/>
              <w:jc w:val="center"/>
              <w:rPr>
                <w:rFonts w:ascii="仿宋" w:hAnsi="仿宋" w:eastAsia="仿宋"/>
                <w:sz w:val="24"/>
              </w:rPr>
            </w:pPr>
          </w:p>
        </w:tc>
      </w:tr>
      <w:tr w14:paraId="7C535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5C211BB1">
            <w:pPr>
              <w:spacing w:line="276" w:lineRule="auto"/>
              <w:jc w:val="center"/>
              <w:rPr>
                <w:rFonts w:ascii="仿宋" w:hAnsi="仿宋" w:eastAsia="仿宋"/>
                <w:b/>
                <w:sz w:val="24"/>
              </w:rPr>
            </w:pPr>
            <w:r>
              <w:rPr>
                <w:rFonts w:hint="eastAsia" w:ascii="仿宋" w:hAnsi="仿宋" w:eastAsia="仿宋"/>
                <w:b/>
                <w:sz w:val="24"/>
              </w:rPr>
              <w:t>可再生</w:t>
            </w:r>
            <w:r>
              <w:rPr>
                <w:rFonts w:ascii="仿宋" w:hAnsi="仿宋" w:eastAsia="仿宋"/>
                <w:b/>
                <w:sz w:val="24"/>
              </w:rPr>
              <w:t>能源提供的</w:t>
            </w:r>
            <w:r>
              <w:rPr>
                <w:rFonts w:hint="eastAsia" w:ascii="仿宋" w:hAnsi="仿宋" w:eastAsia="仿宋"/>
                <w:b/>
                <w:sz w:val="24"/>
              </w:rPr>
              <w:t>热水量</w:t>
            </w:r>
          </w:p>
        </w:tc>
        <w:tc>
          <w:tcPr>
            <w:tcW w:w="1166" w:type="dxa"/>
            <w:vAlign w:val="center"/>
          </w:tcPr>
          <w:p w14:paraId="59D43433">
            <w:pPr>
              <w:spacing w:line="276" w:lineRule="auto"/>
              <w:jc w:val="center"/>
              <w:rPr>
                <w:rFonts w:ascii="仿宋" w:hAnsi="仿宋" w:eastAsia="仿宋"/>
                <w:b/>
                <w:sz w:val="24"/>
              </w:rPr>
            </w:pPr>
            <w:r>
              <w:rPr>
                <w:rFonts w:hint="eastAsia" w:ascii="仿宋" w:hAnsi="仿宋" w:eastAsia="仿宋"/>
                <w:b/>
                <w:sz w:val="24"/>
              </w:rPr>
              <w:t>m</w:t>
            </w:r>
            <w:r>
              <w:rPr>
                <w:rFonts w:ascii="仿宋" w:hAnsi="仿宋" w:eastAsia="仿宋"/>
                <w:b/>
                <w:sz w:val="24"/>
                <w:vertAlign w:val="superscript"/>
              </w:rPr>
              <w:t>3</w:t>
            </w:r>
            <w:r>
              <w:rPr>
                <w:rFonts w:ascii="仿宋" w:hAnsi="仿宋" w:eastAsia="仿宋"/>
                <w:b/>
                <w:sz w:val="24"/>
              </w:rPr>
              <w:t>/a</w:t>
            </w:r>
          </w:p>
        </w:tc>
        <w:tc>
          <w:tcPr>
            <w:tcW w:w="3144" w:type="dxa"/>
            <w:vAlign w:val="center"/>
          </w:tcPr>
          <w:p w14:paraId="2EF5DE0E">
            <w:pPr>
              <w:spacing w:line="276" w:lineRule="auto"/>
              <w:jc w:val="center"/>
              <w:rPr>
                <w:rFonts w:ascii="仿宋" w:hAnsi="仿宋" w:eastAsia="仿宋"/>
                <w:sz w:val="24"/>
              </w:rPr>
            </w:pPr>
          </w:p>
        </w:tc>
      </w:tr>
      <w:tr w14:paraId="71845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12BA0214">
            <w:pPr>
              <w:spacing w:line="276" w:lineRule="auto"/>
              <w:jc w:val="center"/>
              <w:rPr>
                <w:rFonts w:ascii="仿宋" w:hAnsi="仿宋" w:eastAsia="仿宋"/>
                <w:b/>
                <w:sz w:val="24"/>
              </w:rPr>
            </w:pPr>
            <w:r>
              <w:rPr>
                <w:rFonts w:ascii="仿宋" w:hAnsi="仿宋" w:eastAsia="仿宋"/>
                <w:b/>
                <w:sz w:val="24"/>
              </w:rPr>
              <w:t>建筑生活热水量</w:t>
            </w:r>
          </w:p>
        </w:tc>
        <w:tc>
          <w:tcPr>
            <w:tcW w:w="1166" w:type="dxa"/>
            <w:vAlign w:val="center"/>
          </w:tcPr>
          <w:p w14:paraId="5649FCB0">
            <w:pPr>
              <w:spacing w:line="276" w:lineRule="auto"/>
              <w:jc w:val="center"/>
              <w:rPr>
                <w:rFonts w:ascii="仿宋" w:hAnsi="仿宋" w:eastAsia="仿宋"/>
                <w:b/>
                <w:sz w:val="24"/>
              </w:rPr>
            </w:pPr>
            <w:r>
              <w:rPr>
                <w:rFonts w:hint="eastAsia" w:ascii="仿宋" w:hAnsi="仿宋" w:eastAsia="仿宋"/>
                <w:b/>
                <w:sz w:val="24"/>
              </w:rPr>
              <w:t>m</w:t>
            </w:r>
            <w:r>
              <w:rPr>
                <w:rFonts w:ascii="仿宋" w:hAnsi="仿宋" w:eastAsia="仿宋"/>
                <w:b/>
                <w:sz w:val="24"/>
                <w:vertAlign w:val="superscript"/>
              </w:rPr>
              <w:t>3</w:t>
            </w:r>
            <w:r>
              <w:rPr>
                <w:rFonts w:ascii="仿宋" w:hAnsi="仿宋" w:eastAsia="仿宋"/>
                <w:b/>
                <w:sz w:val="24"/>
              </w:rPr>
              <w:t>/a</w:t>
            </w:r>
          </w:p>
        </w:tc>
        <w:tc>
          <w:tcPr>
            <w:tcW w:w="3144" w:type="dxa"/>
            <w:vAlign w:val="center"/>
          </w:tcPr>
          <w:p w14:paraId="0377B441">
            <w:pPr>
              <w:spacing w:line="276" w:lineRule="auto"/>
              <w:jc w:val="center"/>
              <w:rPr>
                <w:rFonts w:ascii="仿宋" w:hAnsi="仿宋" w:eastAsia="仿宋"/>
                <w:sz w:val="24"/>
              </w:rPr>
            </w:pPr>
          </w:p>
        </w:tc>
      </w:tr>
      <w:tr w14:paraId="1EBE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763E9AF3">
            <w:pPr>
              <w:spacing w:line="276" w:lineRule="auto"/>
              <w:jc w:val="center"/>
              <w:rPr>
                <w:rFonts w:ascii="仿宋" w:hAnsi="仿宋" w:eastAsia="仿宋"/>
                <w:b/>
                <w:sz w:val="24"/>
                <w:highlight w:val="green"/>
              </w:rPr>
            </w:pPr>
            <w:r>
              <w:rPr>
                <w:rFonts w:ascii="仿宋" w:hAnsi="仿宋" w:eastAsia="仿宋"/>
                <w:b/>
                <w:sz w:val="24"/>
              </w:rPr>
              <w:t>可再生能源</w:t>
            </w:r>
            <w:r>
              <w:rPr>
                <w:rFonts w:hint="eastAsia" w:ascii="仿宋" w:hAnsi="仿宋" w:eastAsia="仿宋"/>
                <w:b/>
                <w:sz w:val="24"/>
              </w:rPr>
              <w:t>提供的</w:t>
            </w:r>
            <w:r>
              <w:rPr>
                <w:rFonts w:ascii="仿宋" w:hAnsi="仿宋" w:eastAsia="仿宋"/>
                <w:b/>
                <w:sz w:val="24"/>
              </w:rPr>
              <w:t>热水比例</w:t>
            </w:r>
          </w:p>
        </w:tc>
        <w:tc>
          <w:tcPr>
            <w:tcW w:w="1166" w:type="dxa"/>
            <w:vAlign w:val="center"/>
          </w:tcPr>
          <w:p w14:paraId="2107C9F2">
            <w:pPr>
              <w:spacing w:line="276" w:lineRule="auto"/>
              <w:jc w:val="center"/>
              <w:rPr>
                <w:rFonts w:ascii="仿宋" w:hAnsi="仿宋" w:eastAsia="仿宋"/>
                <w:b/>
                <w:sz w:val="24"/>
              </w:rPr>
            </w:pPr>
            <w:r>
              <w:rPr>
                <w:rFonts w:ascii="仿宋" w:hAnsi="仿宋" w:eastAsia="仿宋"/>
                <w:b/>
                <w:sz w:val="24"/>
              </w:rPr>
              <w:t>%</w:t>
            </w:r>
          </w:p>
        </w:tc>
        <w:tc>
          <w:tcPr>
            <w:tcW w:w="3144" w:type="dxa"/>
            <w:vAlign w:val="center"/>
          </w:tcPr>
          <w:p w14:paraId="7384681B">
            <w:pPr>
              <w:spacing w:line="276" w:lineRule="auto"/>
              <w:jc w:val="center"/>
              <w:rPr>
                <w:rFonts w:ascii="仿宋" w:hAnsi="仿宋" w:eastAsia="仿宋"/>
                <w:sz w:val="24"/>
              </w:rPr>
            </w:pPr>
          </w:p>
        </w:tc>
      </w:tr>
      <w:tr w14:paraId="1FE5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0DCCF00D">
            <w:pPr>
              <w:spacing w:line="276" w:lineRule="auto"/>
              <w:jc w:val="center"/>
              <w:rPr>
                <w:rFonts w:ascii="仿宋" w:hAnsi="仿宋" w:eastAsia="仿宋"/>
                <w:b/>
                <w:sz w:val="24"/>
              </w:rPr>
            </w:pPr>
            <w:r>
              <w:rPr>
                <w:rFonts w:hint="eastAsia" w:ascii="仿宋" w:hAnsi="仿宋" w:eastAsia="仿宋"/>
                <w:b/>
                <w:sz w:val="24"/>
              </w:rPr>
              <w:t>项目总供冷供热量</w:t>
            </w:r>
          </w:p>
        </w:tc>
        <w:tc>
          <w:tcPr>
            <w:tcW w:w="1166" w:type="dxa"/>
            <w:vAlign w:val="center"/>
          </w:tcPr>
          <w:p w14:paraId="12915574">
            <w:pPr>
              <w:spacing w:line="276" w:lineRule="auto"/>
              <w:jc w:val="center"/>
              <w:rPr>
                <w:rFonts w:ascii="仿宋" w:hAnsi="仿宋" w:eastAsia="仿宋"/>
                <w:b/>
                <w:sz w:val="24"/>
              </w:rPr>
            </w:pPr>
            <w:r>
              <w:rPr>
                <w:rFonts w:ascii="仿宋" w:hAnsi="仿宋" w:eastAsia="仿宋"/>
                <w:b/>
                <w:sz w:val="24"/>
              </w:rPr>
              <w:t>GJ/a</w:t>
            </w:r>
          </w:p>
        </w:tc>
        <w:tc>
          <w:tcPr>
            <w:tcW w:w="3144" w:type="dxa"/>
            <w:vAlign w:val="center"/>
          </w:tcPr>
          <w:p w14:paraId="11AA2BD1">
            <w:pPr>
              <w:spacing w:line="276" w:lineRule="auto"/>
              <w:jc w:val="center"/>
              <w:rPr>
                <w:rFonts w:ascii="仿宋" w:hAnsi="仿宋" w:eastAsia="仿宋"/>
                <w:sz w:val="24"/>
              </w:rPr>
            </w:pPr>
          </w:p>
        </w:tc>
      </w:tr>
      <w:tr w14:paraId="0799E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2D3656F2">
            <w:pPr>
              <w:spacing w:line="276" w:lineRule="auto"/>
              <w:jc w:val="center"/>
              <w:rPr>
                <w:rFonts w:ascii="仿宋" w:hAnsi="仿宋" w:eastAsia="仿宋"/>
                <w:b/>
                <w:sz w:val="24"/>
              </w:rPr>
            </w:pPr>
            <w:r>
              <w:rPr>
                <w:rFonts w:ascii="仿宋" w:hAnsi="仿宋" w:eastAsia="仿宋"/>
                <w:b/>
                <w:sz w:val="24"/>
              </w:rPr>
              <w:t>可再生能源提供的空调用冷量和热量</w:t>
            </w:r>
          </w:p>
        </w:tc>
        <w:tc>
          <w:tcPr>
            <w:tcW w:w="1166" w:type="dxa"/>
            <w:vAlign w:val="center"/>
          </w:tcPr>
          <w:p w14:paraId="442D21E7">
            <w:pPr>
              <w:spacing w:line="276" w:lineRule="auto"/>
              <w:jc w:val="center"/>
              <w:rPr>
                <w:rFonts w:ascii="仿宋" w:hAnsi="仿宋" w:eastAsia="仿宋"/>
                <w:b/>
                <w:sz w:val="24"/>
              </w:rPr>
            </w:pPr>
            <w:r>
              <w:rPr>
                <w:rFonts w:ascii="仿宋" w:hAnsi="仿宋" w:eastAsia="仿宋"/>
                <w:b/>
                <w:sz w:val="24"/>
              </w:rPr>
              <w:t>GJ/a</w:t>
            </w:r>
          </w:p>
        </w:tc>
        <w:tc>
          <w:tcPr>
            <w:tcW w:w="3144" w:type="dxa"/>
            <w:vAlign w:val="center"/>
          </w:tcPr>
          <w:p w14:paraId="1AA7EF06">
            <w:pPr>
              <w:spacing w:line="276" w:lineRule="auto"/>
              <w:jc w:val="center"/>
              <w:rPr>
                <w:rFonts w:ascii="仿宋" w:hAnsi="仿宋" w:eastAsia="仿宋"/>
                <w:sz w:val="24"/>
              </w:rPr>
            </w:pPr>
          </w:p>
        </w:tc>
      </w:tr>
      <w:tr w14:paraId="07C30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6A45B75D">
            <w:pPr>
              <w:spacing w:line="276" w:lineRule="auto"/>
              <w:jc w:val="center"/>
              <w:rPr>
                <w:rFonts w:ascii="仿宋" w:hAnsi="仿宋" w:eastAsia="仿宋"/>
                <w:b/>
                <w:sz w:val="24"/>
              </w:rPr>
            </w:pPr>
            <w:r>
              <w:rPr>
                <w:rFonts w:ascii="仿宋" w:hAnsi="仿宋" w:eastAsia="仿宋"/>
                <w:b/>
                <w:sz w:val="24"/>
              </w:rPr>
              <w:t>可再生能源提供的空调用冷量和热量比例</w:t>
            </w:r>
          </w:p>
        </w:tc>
        <w:tc>
          <w:tcPr>
            <w:tcW w:w="1166" w:type="dxa"/>
          </w:tcPr>
          <w:p w14:paraId="335FA7B2">
            <w:pPr>
              <w:pStyle w:val="17"/>
              <w:spacing w:before="108"/>
              <w:jc w:val="center"/>
              <w:rPr>
                <w:rFonts w:ascii="Times New Roman"/>
                <w:b/>
                <w:sz w:val="21"/>
              </w:rPr>
            </w:pPr>
            <w:r>
              <w:rPr>
                <w:rFonts w:ascii="Times New Roman"/>
                <w:b/>
                <w:sz w:val="21"/>
              </w:rPr>
              <w:t>%</w:t>
            </w:r>
          </w:p>
        </w:tc>
        <w:tc>
          <w:tcPr>
            <w:tcW w:w="3144" w:type="dxa"/>
            <w:vAlign w:val="center"/>
          </w:tcPr>
          <w:p w14:paraId="36B3DDC0">
            <w:pPr>
              <w:spacing w:line="276" w:lineRule="auto"/>
              <w:jc w:val="center"/>
              <w:rPr>
                <w:rFonts w:ascii="仿宋" w:hAnsi="仿宋" w:eastAsia="仿宋"/>
                <w:sz w:val="24"/>
              </w:rPr>
            </w:pPr>
          </w:p>
        </w:tc>
      </w:tr>
      <w:tr w14:paraId="5FDF2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0FB01516">
            <w:pPr>
              <w:spacing w:line="276" w:lineRule="auto"/>
              <w:jc w:val="center"/>
              <w:rPr>
                <w:rFonts w:ascii="仿宋" w:hAnsi="仿宋" w:eastAsia="仿宋"/>
                <w:b/>
                <w:sz w:val="24"/>
              </w:rPr>
            </w:pPr>
            <w:r>
              <w:rPr>
                <w:rFonts w:ascii="仿宋" w:hAnsi="仿宋" w:eastAsia="仿宋"/>
                <w:b/>
                <w:sz w:val="24"/>
              </w:rPr>
              <w:t>可再生</w:t>
            </w:r>
            <w:r>
              <w:rPr>
                <w:rFonts w:hint="eastAsia" w:ascii="仿宋" w:hAnsi="仿宋" w:eastAsia="仿宋"/>
                <w:b/>
                <w:sz w:val="24"/>
              </w:rPr>
              <w:t>能源</w:t>
            </w:r>
            <w:r>
              <w:rPr>
                <w:rFonts w:ascii="仿宋" w:hAnsi="仿宋" w:eastAsia="仿宋"/>
                <w:b/>
                <w:sz w:val="24"/>
              </w:rPr>
              <w:t>发电量</w:t>
            </w:r>
          </w:p>
        </w:tc>
        <w:tc>
          <w:tcPr>
            <w:tcW w:w="1166" w:type="dxa"/>
            <w:vAlign w:val="center"/>
          </w:tcPr>
          <w:p w14:paraId="33F063E0">
            <w:pPr>
              <w:spacing w:line="276" w:lineRule="auto"/>
              <w:jc w:val="center"/>
              <w:rPr>
                <w:rFonts w:ascii="仿宋" w:hAnsi="仿宋" w:eastAsia="仿宋"/>
                <w:b/>
                <w:sz w:val="24"/>
              </w:rPr>
            </w:pPr>
            <w:r>
              <w:rPr>
                <w:rFonts w:ascii="仿宋" w:hAnsi="仿宋" w:eastAsia="仿宋"/>
                <w:b/>
                <w:sz w:val="24"/>
              </w:rPr>
              <w:t>万kWh/a</w:t>
            </w:r>
          </w:p>
        </w:tc>
        <w:tc>
          <w:tcPr>
            <w:tcW w:w="3144" w:type="dxa"/>
            <w:vAlign w:val="center"/>
          </w:tcPr>
          <w:p w14:paraId="0A5863FB">
            <w:pPr>
              <w:spacing w:line="276" w:lineRule="auto"/>
              <w:jc w:val="center"/>
              <w:rPr>
                <w:rFonts w:ascii="仿宋" w:hAnsi="仿宋" w:eastAsia="仿宋"/>
                <w:sz w:val="24"/>
              </w:rPr>
            </w:pPr>
          </w:p>
        </w:tc>
      </w:tr>
      <w:tr w14:paraId="3C511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3EDDAC85">
            <w:pPr>
              <w:spacing w:line="276" w:lineRule="auto"/>
              <w:jc w:val="center"/>
              <w:rPr>
                <w:rFonts w:ascii="仿宋" w:hAnsi="仿宋" w:eastAsia="仿宋"/>
                <w:b/>
                <w:sz w:val="24"/>
              </w:rPr>
            </w:pPr>
            <w:r>
              <w:rPr>
                <w:rFonts w:ascii="仿宋" w:hAnsi="仿宋" w:eastAsia="仿宋"/>
                <w:b/>
                <w:sz w:val="24"/>
              </w:rPr>
              <w:t>建筑用电量</w:t>
            </w:r>
          </w:p>
        </w:tc>
        <w:tc>
          <w:tcPr>
            <w:tcW w:w="1166" w:type="dxa"/>
            <w:vAlign w:val="center"/>
          </w:tcPr>
          <w:p w14:paraId="0721BE41">
            <w:pPr>
              <w:spacing w:line="276" w:lineRule="auto"/>
              <w:jc w:val="center"/>
              <w:rPr>
                <w:rFonts w:ascii="仿宋" w:hAnsi="仿宋" w:eastAsia="仿宋"/>
                <w:b/>
                <w:sz w:val="24"/>
              </w:rPr>
            </w:pPr>
            <w:r>
              <w:rPr>
                <w:rFonts w:ascii="仿宋" w:hAnsi="仿宋" w:eastAsia="仿宋"/>
                <w:b/>
                <w:sz w:val="24"/>
              </w:rPr>
              <w:t>万kWh/a</w:t>
            </w:r>
          </w:p>
        </w:tc>
        <w:tc>
          <w:tcPr>
            <w:tcW w:w="3144" w:type="dxa"/>
            <w:vAlign w:val="center"/>
          </w:tcPr>
          <w:p w14:paraId="7A2DCD7D">
            <w:pPr>
              <w:spacing w:line="276" w:lineRule="auto"/>
              <w:jc w:val="center"/>
              <w:rPr>
                <w:rFonts w:ascii="仿宋" w:hAnsi="仿宋" w:eastAsia="仿宋"/>
                <w:sz w:val="24"/>
              </w:rPr>
            </w:pPr>
          </w:p>
        </w:tc>
      </w:tr>
      <w:tr w14:paraId="1FC79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01125E7B">
            <w:pPr>
              <w:spacing w:line="276" w:lineRule="auto"/>
              <w:jc w:val="center"/>
              <w:rPr>
                <w:rFonts w:ascii="仿宋" w:hAnsi="仿宋" w:eastAsia="仿宋"/>
                <w:b/>
                <w:sz w:val="24"/>
              </w:rPr>
            </w:pPr>
            <w:r>
              <w:rPr>
                <w:rFonts w:ascii="仿宋" w:hAnsi="仿宋" w:eastAsia="仿宋"/>
                <w:b/>
                <w:sz w:val="24"/>
              </w:rPr>
              <w:t>可再生能源</w:t>
            </w:r>
            <w:r>
              <w:rPr>
                <w:rFonts w:hint="eastAsia" w:ascii="仿宋" w:hAnsi="仿宋" w:eastAsia="仿宋"/>
                <w:b/>
                <w:sz w:val="24"/>
              </w:rPr>
              <w:t>提供电量</w:t>
            </w:r>
            <w:r>
              <w:rPr>
                <w:rFonts w:ascii="仿宋" w:hAnsi="仿宋" w:eastAsia="仿宋"/>
                <w:b/>
                <w:sz w:val="24"/>
              </w:rPr>
              <w:t>比例</w:t>
            </w:r>
          </w:p>
        </w:tc>
        <w:tc>
          <w:tcPr>
            <w:tcW w:w="1166" w:type="dxa"/>
            <w:vAlign w:val="center"/>
          </w:tcPr>
          <w:p w14:paraId="0585D3B9">
            <w:pPr>
              <w:spacing w:line="276" w:lineRule="auto"/>
              <w:jc w:val="center"/>
              <w:rPr>
                <w:rFonts w:ascii="仿宋" w:hAnsi="仿宋" w:eastAsia="仿宋"/>
                <w:b/>
                <w:sz w:val="24"/>
              </w:rPr>
            </w:pPr>
            <w:r>
              <w:rPr>
                <w:rFonts w:ascii="仿宋" w:hAnsi="仿宋" w:eastAsia="仿宋"/>
                <w:b/>
                <w:sz w:val="24"/>
              </w:rPr>
              <w:t>%</w:t>
            </w:r>
          </w:p>
        </w:tc>
        <w:tc>
          <w:tcPr>
            <w:tcW w:w="3144" w:type="dxa"/>
            <w:vAlign w:val="center"/>
          </w:tcPr>
          <w:p w14:paraId="646DD204">
            <w:pPr>
              <w:spacing w:line="276" w:lineRule="auto"/>
              <w:jc w:val="center"/>
              <w:rPr>
                <w:rFonts w:ascii="仿宋" w:hAnsi="仿宋" w:eastAsia="仿宋"/>
                <w:sz w:val="24"/>
              </w:rPr>
            </w:pPr>
          </w:p>
        </w:tc>
      </w:tr>
      <w:tr w14:paraId="0D9F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1F248D02">
            <w:pPr>
              <w:spacing w:line="276" w:lineRule="auto"/>
              <w:jc w:val="center"/>
              <w:rPr>
                <w:rFonts w:ascii="仿宋" w:hAnsi="仿宋" w:eastAsia="仿宋"/>
                <w:b/>
                <w:sz w:val="24"/>
                <w:highlight w:val="green"/>
              </w:rPr>
            </w:pPr>
            <w:r>
              <w:rPr>
                <w:rFonts w:hint="eastAsia" w:ascii="仿宋" w:hAnsi="仿宋" w:eastAsia="仿宋"/>
                <w:b/>
                <w:sz w:val="24"/>
              </w:rPr>
              <w:t>建筑平均日用水量</w:t>
            </w:r>
          </w:p>
        </w:tc>
        <w:tc>
          <w:tcPr>
            <w:tcW w:w="1166" w:type="dxa"/>
            <w:vAlign w:val="center"/>
          </w:tcPr>
          <w:p w14:paraId="543C19B9">
            <w:pPr>
              <w:spacing w:line="276" w:lineRule="auto"/>
              <w:jc w:val="center"/>
              <w:rPr>
                <w:rFonts w:ascii="仿宋" w:hAnsi="仿宋" w:eastAsia="仿宋"/>
                <w:b/>
                <w:sz w:val="24"/>
              </w:rPr>
            </w:pPr>
            <w:r>
              <w:rPr>
                <w:rFonts w:ascii="仿宋" w:hAnsi="仿宋" w:eastAsia="仿宋"/>
                <w:b/>
                <w:sz w:val="24"/>
              </w:rPr>
              <w:t>L/d</w:t>
            </w:r>
          </w:p>
        </w:tc>
        <w:tc>
          <w:tcPr>
            <w:tcW w:w="3144" w:type="dxa"/>
            <w:vAlign w:val="center"/>
          </w:tcPr>
          <w:p w14:paraId="11C199FC">
            <w:pPr>
              <w:spacing w:line="276" w:lineRule="auto"/>
              <w:jc w:val="center"/>
              <w:rPr>
                <w:rFonts w:ascii="仿宋" w:hAnsi="仿宋" w:eastAsia="仿宋"/>
                <w:sz w:val="24"/>
              </w:rPr>
            </w:pPr>
          </w:p>
        </w:tc>
      </w:tr>
      <w:tr w14:paraId="5F356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405" w:type="dxa"/>
            <w:vAlign w:val="center"/>
          </w:tcPr>
          <w:p w14:paraId="152B9D39">
            <w:pPr>
              <w:spacing w:line="276" w:lineRule="auto"/>
              <w:jc w:val="center"/>
              <w:rPr>
                <w:rFonts w:ascii="仿宋" w:hAnsi="仿宋" w:eastAsia="仿宋"/>
                <w:b/>
                <w:sz w:val="24"/>
              </w:rPr>
            </w:pPr>
            <w:r>
              <w:rPr>
                <w:rFonts w:ascii="仿宋" w:hAnsi="仿宋" w:eastAsia="仿宋"/>
                <w:b/>
                <w:sz w:val="24"/>
              </w:rPr>
              <w:t>用水总量</w:t>
            </w:r>
          </w:p>
        </w:tc>
        <w:tc>
          <w:tcPr>
            <w:tcW w:w="1166" w:type="dxa"/>
            <w:vAlign w:val="center"/>
          </w:tcPr>
          <w:p w14:paraId="39B335C0">
            <w:pPr>
              <w:spacing w:line="276" w:lineRule="auto"/>
              <w:jc w:val="center"/>
              <w:rPr>
                <w:rFonts w:ascii="仿宋" w:hAnsi="仿宋" w:eastAsia="仿宋"/>
                <w:b/>
                <w:sz w:val="24"/>
              </w:rPr>
            </w:pPr>
            <w:r>
              <w:rPr>
                <w:rFonts w:hint="eastAsia" w:ascii="仿宋" w:hAnsi="仿宋" w:eastAsia="仿宋"/>
                <w:b/>
                <w:sz w:val="24"/>
              </w:rPr>
              <w:t>m</w:t>
            </w:r>
            <w:r>
              <w:rPr>
                <w:rFonts w:ascii="仿宋" w:hAnsi="仿宋" w:eastAsia="仿宋"/>
                <w:b/>
                <w:sz w:val="24"/>
                <w:vertAlign w:val="superscript"/>
              </w:rPr>
              <w:t>3</w:t>
            </w:r>
            <w:r>
              <w:rPr>
                <w:rFonts w:ascii="仿宋" w:hAnsi="仿宋" w:eastAsia="仿宋"/>
                <w:b/>
                <w:sz w:val="24"/>
              </w:rPr>
              <w:t>/a</w:t>
            </w:r>
          </w:p>
        </w:tc>
        <w:tc>
          <w:tcPr>
            <w:tcW w:w="3144" w:type="dxa"/>
            <w:vAlign w:val="center"/>
          </w:tcPr>
          <w:p w14:paraId="43B53E52">
            <w:pPr>
              <w:spacing w:line="276" w:lineRule="auto"/>
              <w:jc w:val="center"/>
              <w:rPr>
                <w:rFonts w:ascii="仿宋" w:hAnsi="仿宋" w:eastAsia="仿宋"/>
                <w:sz w:val="24"/>
              </w:rPr>
            </w:pPr>
          </w:p>
        </w:tc>
      </w:tr>
      <w:tr w14:paraId="49DA8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1F384A7A">
            <w:pPr>
              <w:spacing w:line="276" w:lineRule="auto"/>
              <w:jc w:val="center"/>
              <w:rPr>
                <w:rFonts w:ascii="仿宋" w:hAnsi="仿宋" w:eastAsia="仿宋"/>
                <w:b/>
                <w:sz w:val="24"/>
              </w:rPr>
            </w:pPr>
            <w:r>
              <w:rPr>
                <w:rFonts w:ascii="仿宋" w:hAnsi="仿宋" w:eastAsia="仿宋"/>
                <w:b/>
                <w:sz w:val="24"/>
              </w:rPr>
              <w:t>非传统</w:t>
            </w:r>
            <w:r>
              <w:rPr>
                <w:rFonts w:hint="eastAsia" w:ascii="仿宋" w:hAnsi="仿宋" w:eastAsia="仿宋"/>
                <w:b/>
                <w:sz w:val="24"/>
              </w:rPr>
              <w:t>水源用水量</w:t>
            </w:r>
          </w:p>
        </w:tc>
        <w:tc>
          <w:tcPr>
            <w:tcW w:w="1166" w:type="dxa"/>
            <w:vAlign w:val="center"/>
          </w:tcPr>
          <w:p w14:paraId="2B77D4AF">
            <w:pPr>
              <w:spacing w:line="276" w:lineRule="auto"/>
              <w:jc w:val="center"/>
              <w:rPr>
                <w:rFonts w:ascii="仿宋" w:hAnsi="仿宋" w:eastAsia="仿宋"/>
                <w:b/>
                <w:sz w:val="24"/>
              </w:rPr>
            </w:pPr>
            <w:r>
              <w:rPr>
                <w:rFonts w:hint="eastAsia" w:ascii="仿宋" w:hAnsi="仿宋" w:eastAsia="仿宋"/>
                <w:b/>
                <w:sz w:val="24"/>
              </w:rPr>
              <w:t>m</w:t>
            </w:r>
            <w:r>
              <w:rPr>
                <w:rFonts w:ascii="仿宋" w:hAnsi="仿宋" w:eastAsia="仿宋"/>
                <w:b/>
                <w:sz w:val="24"/>
                <w:vertAlign w:val="superscript"/>
              </w:rPr>
              <w:t>3</w:t>
            </w:r>
            <w:r>
              <w:rPr>
                <w:rFonts w:ascii="仿宋" w:hAnsi="仿宋" w:eastAsia="仿宋"/>
                <w:b/>
                <w:sz w:val="24"/>
              </w:rPr>
              <w:t>/a</w:t>
            </w:r>
          </w:p>
        </w:tc>
        <w:tc>
          <w:tcPr>
            <w:tcW w:w="3144" w:type="dxa"/>
            <w:vAlign w:val="center"/>
          </w:tcPr>
          <w:p w14:paraId="7ECA01B7">
            <w:pPr>
              <w:spacing w:line="276" w:lineRule="auto"/>
              <w:jc w:val="center"/>
              <w:rPr>
                <w:rFonts w:ascii="仿宋" w:hAnsi="仿宋" w:eastAsia="仿宋"/>
                <w:sz w:val="24"/>
              </w:rPr>
            </w:pPr>
          </w:p>
        </w:tc>
      </w:tr>
      <w:tr w14:paraId="5BF33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24FF6710">
            <w:pPr>
              <w:spacing w:line="276" w:lineRule="auto"/>
              <w:jc w:val="center"/>
              <w:rPr>
                <w:rFonts w:ascii="仿宋" w:hAnsi="仿宋" w:eastAsia="仿宋"/>
                <w:b/>
                <w:sz w:val="24"/>
              </w:rPr>
            </w:pPr>
            <w:r>
              <w:rPr>
                <w:rFonts w:ascii="仿宋" w:hAnsi="仿宋" w:eastAsia="仿宋"/>
                <w:b/>
                <w:sz w:val="24"/>
              </w:rPr>
              <w:t>非传统水源利用率</w:t>
            </w:r>
          </w:p>
        </w:tc>
        <w:tc>
          <w:tcPr>
            <w:tcW w:w="1166" w:type="dxa"/>
            <w:vAlign w:val="center"/>
          </w:tcPr>
          <w:p w14:paraId="434E3202">
            <w:pPr>
              <w:spacing w:line="276" w:lineRule="auto"/>
              <w:jc w:val="center"/>
              <w:rPr>
                <w:rFonts w:ascii="仿宋" w:hAnsi="仿宋" w:eastAsia="仿宋"/>
                <w:b/>
                <w:sz w:val="24"/>
              </w:rPr>
            </w:pPr>
            <w:r>
              <w:rPr>
                <w:rFonts w:ascii="仿宋" w:hAnsi="仿宋" w:eastAsia="仿宋"/>
                <w:b/>
                <w:sz w:val="24"/>
              </w:rPr>
              <w:t>%</w:t>
            </w:r>
          </w:p>
        </w:tc>
        <w:tc>
          <w:tcPr>
            <w:tcW w:w="3144" w:type="dxa"/>
            <w:vAlign w:val="center"/>
          </w:tcPr>
          <w:p w14:paraId="120C1844">
            <w:pPr>
              <w:spacing w:line="276" w:lineRule="auto"/>
              <w:jc w:val="center"/>
              <w:rPr>
                <w:rFonts w:ascii="仿宋" w:hAnsi="仿宋" w:eastAsia="仿宋"/>
                <w:sz w:val="24"/>
              </w:rPr>
            </w:pPr>
          </w:p>
        </w:tc>
      </w:tr>
      <w:tr w14:paraId="521CE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2C733046">
            <w:pPr>
              <w:spacing w:line="276" w:lineRule="auto"/>
              <w:jc w:val="center"/>
              <w:rPr>
                <w:rFonts w:ascii="仿宋" w:hAnsi="仿宋" w:eastAsia="仿宋"/>
                <w:b/>
                <w:sz w:val="24"/>
              </w:rPr>
            </w:pPr>
            <w:r>
              <w:rPr>
                <w:rFonts w:hint="eastAsia" w:ascii="仿宋" w:hAnsi="仿宋" w:eastAsia="仿宋"/>
                <w:b/>
                <w:sz w:val="24"/>
              </w:rPr>
              <w:t>绿化灌溉、车库及道路冲洗、洗车用水非传统水源用水量比例</w:t>
            </w:r>
          </w:p>
        </w:tc>
        <w:tc>
          <w:tcPr>
            <w:tcW w:w="1166" w:type="dxa"/>
            <w:vAlign w:val="center"/>
          </w:tcPr>
          <w:p w14:paraId="16C515BD">
            <w:pPr>
              <w:spacing w:line="276" w:lineRule="auto"/>
              <w:jc w:val="center"/>
              <w:rPr>
                <w:rFonts w:ascii="仿宋" w:hAnsi="仿宋" w:eastAsia="仿宋"/>
                <w:b/>
                <w:sz w:val="24"/>
              </w:rPr>
            </w:pPr>
            <w:r>
              <w:rPr>
                <w:rFonts w:hint="eastAsia" w:ascii="仿宋" w:hAnsi="仿宋" w:eastAsia="仿宋"/>
                <w:b/>
                <w:sz w:val="24"/>
              </w:rPr>
              <w:t>%</w:t>
            </w:r>
          </w:p>
        </w:tc>
        <w:tc>
          <w:tcPr>
            <w:tcW w:w="3144" w:type="dxa"/>
            <w:vAlign w:val="center"/>
          </w:tcPr>
          <w:p w14:paraId="4BB84EF7">
            <w:pPr>
              <w:spacing w:line="276" w:lineRule="auto"/>
              <w:jc w:val="center"/>
              <w:rPr>
                <w:rFonts w:ascii="仿宋" w:hAnsi="仿宋" w:eastAsia="仿宋"/>
                <w:sz w:val="24"/>
              </w:rPr>
            </w:pPr>
          </w:p>
        </w:tc>
      </w:tr>
      <w:tr w14:paraId="579D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1EB8ED5E">
            <w:pPr>
              <w:spacing w:line="276" w:lineRule="auto"/>
              <w:jc w:val="center"/>
              <w:rPr>
                <w:rFonts w:ascii="仿宋" w:hAnsi="仿宋" w:eastAsia="仿宋"/>
                <w:b/>
                <w:sz w:val="24"/>
              </w:rPr>
            </w:pPr>
            <w:r>
              <w:rPr>
                <w:rFonts w:hint="eastAsia" w:ascii="仿宋" w:hAnsi="仿宋" w:eastAsia="仿宋"/>
                <w:b/>
                <w:sz w:val="24"/>
              </w:rPr>
              <w:t>冲厕用水非传统水源用水量比例</w:t>
            </w:r>
          </w:p>
        </w:tc>
        <w:tc>
          <w:tcPr>
            <w:tcW w:w="1166" w:type="dxa"/>
            <w:vAlign w:val="center"/>
          </w:tcPr>
          <w:p w14:paraId="6EDD6C30">
            <w:pPr>
              <w:spacing w:line="276" w:lineRule="auto"/>
              <w:jc w:val="center"/>
              <w:rPr>
                <w:rFonts w:ascii="仿宋" w:hAnsi="仿宋" w:eastAsia="仿宋"/>
                <w:b/>
                <w:sz w:val="24"/>
              </w:rPr>
            </w:pPr>
            <w:r>
              <w:rPr>
                <w:rFonts w:hint="eastAsia" w:ascii="仿宋" w:hAnsi="仿宋" w:eastAsia="仿宋"/>
                <w:b/>
                <w:sz w:val="24"/>
              </w:rPr>
              <w:t>%</w:t>
            </w:r>
          </w:p>
        </w:tc>
        <w:tc>
          <w:tcPr>
            <w:tcW w:w="3144" w:type="dxa"/>
            <w:vAlign w:val="center"/>
          </w:tcPr>
          <w:p w14:paraId="5E803213">
            <w:pPr>
              <w:spacing w:line="276" w:lineRule="auto"/>
              <w:jc w:val="center"/>
              <w:rPr>
                <w:rFonts w:ascii="仿宋" w:hAnsi="仿宋" w:eastAsia="仿宋"/>
                <w:sz w:val="24"/>
              </w:rPr>
            </w:pPr>
          </w:p>
        </w:tc>
      </w:tr>
      <w:tr w14:paraId="34BE5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430A0E03">
            <w:pPr>
              <w:spacing w:line="276" w:lineRule="auto"/>
              <w:jc w:val="center"/>
              <w:rPr>
                <w:rFonts w:ascii="仿宋" w:hAnsi="仿宋" w:eastAsia="仿宋"/>
                <w:b/>
                <w:sz w:val="24"/>
              </w:rPr>
            </w:pPr>
            <w:r>
              <w:rPr>
                <w:rFonts w:hint="eastAsia" w:ascii="仿宋" w:hAnsi="仿宋" w:eastAsia="仿宋"/>
                <w:b/>
                <w:sz w:val="24"/>
              </w:rPr>
              <w:t>冷却水补水非传统水源用水量比例</w:t>
            </w:r>
          </w:p>
        </w:tc>
        <w:tc>
          <w:tcPr>
            <w:tcW w:w="1166" w:type="dxa"/>
            <w:vAlign w:val="center"/>
          </w:tcPr>
          <w:p w14:paraId="16AA3830">
            <w:pPr>
              <w:spacing w:line="276" w:lineRule="auto"/>
              <w:jc w:val="center"/>
              <w:rPr>
                <w:rFonts w:ascii="仿宋" w:hAnsi="仿宋" w:eastAsia="仿宋"/>
                <w:b/>
                <w:sz w:val="24"/>
              </w:rPr>
            </w:pPr>
            <w:r>
              <w:rPr>
                <w:rFonts w:hint="eastAsia" w:ascii="仿宋" w:hAnsi="仿宋" w:eastAsia="仿宋"/>
                <w:b/>
                <w:sz w:val="24"/>
              </w:rPr>
              <w:t>%</w:t>
            </w:r>
          </w:p>
        </w:tc>
        <w:tc>
          <w:tcPr>
            <w:tcW w:w="3144" w:type="dxa"/>
            <w:vAlign w:val="center"/>
          </w:tcPr>
          <w:p w14:paraId="2BA9BD05">
            <w:pPr>
              <w:spacing w:line="276" w:lineRule="auto"/>
              <w:jc w:val="center"/>
              <w:rPr>
                <w:rFonts w:ascii="仿宋" w:hAnsi="仿宋" w:eastAsia="仿宋"/>
                <w:sz w:val="24"/>
              </w:rPr>
            </w:pPr>
          </w:p>
        </w:tc>
      </w:tr>
      <w:tr w14:paraId="53FA2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6CAB4515">
            <w:pPr>
              <w:spacing w:line="276" w:lineRule="auto"/>
              <w:jc w:val="center"/>
              <w:rPr>
                <w:rFonts w:ascii="仿宋" w:hAnsi="仿宋" w:eastAsia="仿宋"/>
                <w:b/>
                <w:sz w:val="24"/>
              </w:rPr>
            </w:pPr>
            <w:r>
              <w:rPr>
                <w:rFonts w:hint="eastAsia" w:ascii="仿宋" w:hAnsi="仿宋" w:eastAsia="仿宋"/>
                <w:b/>
                <w:sz w:val="24"/>
              </w:rPr>
              <w:t>400MPa级及以上高强度钢筋应用比例</w:t>
            </w:r>
          </w:p>
        </w:tc>
        <w:tc>
          <w:tcPr>
            <w:tcW w:w="1166" w:type="dxa"/>
            <w:vAlign w:val="center"/>
          </w:tcPr>
          <w:p w14:paraId="239500D9">
            <w:pPr>
              <w:spacing w:line="276" w:lineRule="auto"/>
              <w:jc w:val="center"/>
              <w:rPr>
                <w:rFonts w:ascii="仿宋" w:hAnsi="仿宋" w:eastAsia="仿宋"/>
                <w:b/>
                <w:sz w:val="24"/>
              </w:rPr>
            </w:pPr>
            <w:r>
              <w:rPr>
                <w:rFonts w:hint="eastAsia" w:ascii="仿宋" w:hAnsi="仿宋" w:eastAsia="仿宋"/>
                <w:b/>
                <w:sz w:val="24"/>
              </w:rPr>
              <w:t>%</w:t>
            </w:r>
          </w:p>
        </w:tc>
        <w:tc>
          <w:tcPr>
            <w:tcW w:w="3144" w:type="dxa"/>
            <w:vAlign w:val="center"/>
          </w:tcPr>
          <w:p w14:paraId="05419932">
            <w:pPr>
              <w:spacing w:line="276" w:lineRule="auto"/>
              <w:jc w:val="center"/>
              <w:rPr>
                <w:rFonts w:ascii="仿宋" w:hAnsi="仿宋" w:eastAsia="仿宋"/>
                <w:sz w:val="24"/>
              </w:rPr>
            </w:pPr>
          </w:p>
        </w:tc>
      </w:tr>
      <w:tr w14:paraId="0147F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76907AA4">
            <w:pPr>
              <w:spacing w:line="276" w:lineRule="auto"/>
              <w:jc w:val="center"/>
              <w:rPr>
                <w:rFonts w:ascii="仿宋" w:hAnsi="仿宋" w:eastAsia="仿宋"/>
                <w:b/>
                <w:sz w:val="24"/>
              </w:rPr>
            </w:pPr>
            <w:r>
              <w:rPr>
                <w:rFonts w:hint="eastAsia" w:ascii="仿宋" w:hAnsi="仿宋" w:eastAsia="仿宋"/>
                <w:b/>
                <w:sz w:val="24"/>
              </w:rPr>
              <w:t>不小于C50高强度混凝土应用比例</w:t>
            </w:r>
          </w:p>
        </w:tc>
        <w:tc>
          <w:tcPr>
            <w:tcW w:w="1166" w:type="dxa"/>
            <w:vAlign w:val="center"/>
          </w:tcPr>
          <w:p w14:paraId="56D363B9">
            <w:pPr>
              <w:spacing w:line="276" w:lineRule="auto"/>
              <w:jc w:val="center"/>
              <w:rPr>
                <w:rFonts w:ascii="仿宋" w:hAnsi="仿宋" w:eastAsia="仿宋"/>
                <w:b/>
                <w:sz w:val="24"/>
              </w:rPr>
            </w:pPr>
            <w:r>
              <w:rPr>
                <w:rFonts w:hint="eastAsia" w:ascii="仿宋" w:hAnsi="仿宋" w:eastAsia="仿宋"/>
                <w:b/>
                <w:sz w:val="24"/>
              </w:rPr>
              <w:t>%</w:t>
            </w:r>
          </w:p>
        </w:tc>
        <w:tc>
          <w:tcPr>
            <w:tcW w:w="3144" w:type="dxa"/>
            <w:vAlign w:val="center"/>
          </w:tcPr>
          <w:p w14:paraId="39477187">
            <w:pPr>
              <w:spacing w:line="276" w:lineRule="auto"/>
              <w:jc w:val="center"/>
              <w:rPr>
                <w:rFonts w:ascii="仿宋" w:hAnsi="仿宋" w:eastAsia="仿宋"/>
                <w:sz w:val="24"/>
              </w:rPr>
            </w:pPr>
          </w:p>
        </w:tc>
      </w:tr>
      <w:tr w14:paraId="0B8B5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09E4C542">
            <w:pPr>
              <w:spacing w:line="276" w:lineRule="auto"/>
              <w:jc w:val="center"/>
              <w:rPr>
                <w:rFonts w:ascii="仿宋" w:hAnsi="仿宋" w:eastAsia="仿宋"/>
                <w:b/>
                <w:sz w:val="24"/>
              </w:rPr>
            </w:pPr>
            <w:r>
              <w:rPr>
                <w:rFonts w:hint="eastAsia" w:ascii="仿宋" w:hAnsi="仿宋" w:eastAsia="仿宋"/>
                <w:b/>
                <w:sz w:val="24"/>
              </w:rPr>
              <w:t>Q345及以上高强钢材用量比例</w:t>
            </w:r>
          </w:p>
        </w:tc>
        <w:tc>
          <w:tcPr>
            <w:tcW w:w="1166" w:type="dxa"/>
            <w:vAlign w:val="center"/>
          </w:tcPr>
          <w:p w14:paraId="7A2C2AD5">
            <w:pPr>
              <w:spacing w:line="276" w:lineRule="auto"/>
              <w:jc w:val="center"/>
              <w:rPr>
                <w:rFonts w:ascii="仿宋" w:hAnsi="仿宋" w:eastAsia="仿宋"/>
                <w:b/>
                <w:sz w:val="24"/>
              </w:rPr>
            </w:pPr>
            <w:r>
              <w:rPr>
                <w:rFonts w:hint="eastAsia" w:ascii="仿宋" w:hAnsi="仿宋" w:eastAsia="仿宋"/>
                <w:b/>
                <w:sz w:val="24"/>
              </w:rPr>
              <w:t>%</w:t>
            </w:r>
          </w:p>
        </w:tc>
        <w:tc>
          <w:tcPr>
            <w:tcW w:w="3144" w:type="dxa"/>
            <w:vAlign w:val="center"/>
          </w:tcPr>
          <w:p w14:paraId="60DEE65B">
            <w:pPr>
              <w:spacing w:line="276" w:lineRule="auto"/>
              <w:jc w:val="center"/>
              <w:rPr>
                <w:rFonts w:ascii="仿宋" w:hAnsi="仿宋" w:eastAsia="仿宋"/>
                <w:sz w:val="24"/>
              </w:rPr>
            </w:pPr>
          </w:p>
        </w:tc>
      </w:tr>
      <w:tr w14:paraId="0550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73A46D95">
            <w:pPr>
              <w:spacing w:line="276" w:lineRule="auto"/>
              <w:jc w:val="center"/>
              <w:rPr>
                <w:rFonts w:ascii="仿宋" w:hAnsi="仿宋" w:eastAsia="仿宋"/>
                <w:b/>
                <w:sz w:val="24"/>
              </w:rPr>
            </w:pPr>
            <w:r>
              <w:rPr>
                <w:rFonts w:ascii="仿宋" w:hAnsi="仿宋" w:eastAsia="仿宋"/>
                <w:b/>
                <w:sz w:val="24"/>
              </w:rPr>
              <w:t>建筑材料总重量</w:t>
            </w:r>
          </w:p>
        </w:tc>
        <w:tc>
          <w:tcPr>
            <w:tcW w:w="1166" w:type="dxa"/>
            <w:vAlign w:val="center"/>
          </w:tcPr>
          <w:p w14:paraId="0680D0D9">
            <w:pPr>
              <w:spacing w:line="276" w:lineRule="auto"/>
              <w:jc w:val="center"/>
              <w:rPr>
                <w:rFonts w:ascii="仿宋" w:hAnsi="仿宋" w:eastAsia="仿宋"/>
                <w:b/>
                <w:sz w:val="24"/>
              </w:rPr>
            </w:pPr>
            <w:r>
              <w:rPr>
                <w:rFonts w:ascii="仿宋" w:hAnsi="仿宋" w:eastAsia="仿宋"/>
                <w:b/>
                <w:sz w:val="24"/>
              </w:rPr>
              <w:t>t</w:t>
            </w:r>
          </w:p>
        </w:tc>
        <w:tc>
          <w:tcPr>
            <w:tcW w:w="3144" w:type="dxa"/>
            <w:vAlign w:val="center"/>
          </w:tcPr>
          <w:p w14:paraId="49195324">
            <w:pPr>
              <w:spacing w:line="276" w:lineRule="auto"/>
              <w:jc w:val="center"/>
              <w:rPr>
                <w:rFonts w:ascii="仿宋" w:hAnsi="仿宋" w:eastAsia="仿宋"/>
                <w:sz w:val="24"/>
              </w:rPr>
            </w:pPr>
          </w:p>
        </w:tc>
      </w:tr>
      <w:tr w14:paraId="0F675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7C406180">
            <w:pPr>
              <w:spacing w:line="276" w:lineRule="auto"/>
              <w:jc w:val="center"/>
              <w:rPr>
                <w:rFonts w:ascii="仿宋" w:hAnsi="仿宋" w:eastAsia="仿宋"/>
                <w:b/>
                <w:sz w:val="24"/>
              </w:rPr>
            </w:pPr>
            <w:r>
              <w:rPr>
                <w:rFonts w:ascii="仿宋" w:hAnsi="仿宋" w:eastAsia="仿宋"/>
                <w:b/>
                <w:sz w:val="24"/>
              </w:rPr>
              <w:t>可再循环可再利用材料重量</w:t>
            </w:r>
          </w:p>
        </w:tc>
        <w:tc>
          <w:tcPr>
            <w:tcW w:w="1166" w:type="dxa"/>
            <w:vAlign w:val="center"/>
          </w:tcPr>
          <w:p w14:paraId="48E1E78E">
            <w:pPr>
              <w:spacing w:line="276" w:lineRule="auto"/>
              <w:jc w:val="center"/>
              <w:rPr>
                <w:rFonts w:ascii="仿宋" w:hAnsi="仿宋" w:eastAsia="仿宋"/>
                <w:b/>
                <w:sz w:val="24"/>
              </w:rPr>
            </w:pPr>
            <w:r>
              <w:rPr>
                <w:rFonts w:ascii="仿宋" w:hAnsi="仿宋" w:eastAsia="仿宋"/>
                <w:b/>
                <w:sz w:val="24"/>
              </w:rPr>
              <w:t>t</w:t>
            </w:r>
          </w:p>
        </w:tc>
        <w:tc>
          <w:tcPr>
            <w:tcW w:w="3144" w:type="dxa"/>
            <w:vAlign w:val="center"/>
          </w:tcPr>
          <w:p w14:paraId="599B969F">
            <w:pPr>
              <w:spacing w:line="276" w:lineRule="auto"/>
              <w:jc w:val="center"/>
              <w:rPr>
                <w:rFonts w:ascii="仿宋" w:hAnsi="仿宋" w:eastAsia="仿宋"/>
                <w:sz w:val="24"/>
              </w:rPr>
            </w:pPr>
          </w:p>
        </w:tc>
      </w:tr>
      <w:tr w14:paraId="7733A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414CB83E">
            <w:pPr>
              <w:spacing w:line="276" w:lineRule="auto"/>
              <w:jc w:val="center"/>
              <w:rPr>
                <w:rFonts w:ascii="仿宋" w:hAnsi="仿宋" w:eastAsia="仿宋"/>
                <w:b/>
                <w:sz w:val="24"/>
              </w:rPr>
            </w:pPr>
            <w:r>
              <w:rPr>
                <w:rFonts w:ascii="仿宋" w:hAnsi="仿宋" w:eastAsia="仿宋"/>
                <w:b/>
                <w:sz w:val="24"/>
              </w:rPr>
              <w:t>可再循环可再利用材料利用率</w:t>
            </w:r>
          </w:p>
        </w:tc>
        <w:tc>
          <w:tcPr>
            <w:tcW w:w="1166" w:type="dxa"/>
            <w:vAlign w:val="center"/>
          </w:tcPr>
          <w:p w14:paraId="5793C98D">
            <w:pPr>
              <w:spacing w:line="276" w:lineRule="auto"/>
              <w:jc w:val="center"/>
              <w:rPr>
                <w:rFonts w:ascii="仿宋" w:hAnsi="仿宋" w:eastAsia="仿宋"/>
                <w:b/>
                <w:sz w:val="24"/>
              </w:rPr>
            </w:pPr>
            <w:r>
              <w:rPr>
                <w:rFonts w:ascii="仿宋" w:hAnsi="仿宋" w:eastAsia="仿宋"/>
                <w:b/>
                <w:sz w:val="24"/>
              </w:rPr>
              <w:t>%</w:t>
            </w:r>
          </w:p>
        </w:tc>
        <w:tc>
          <w:tcPr>
            <w:tcW w:w="3144" w:type="dxa"/>
            <w:vAlign w:val="center"/>
          </w:tcPr>
          <w:p w14:paraId="24EE750C">
            <w:pPr>
              <w:spacing w:line="276" w:lineRule="auto"/>
              <w:jc w:val="center"/>
              <w:rPr>
                <w:rFonts w:ascii="仿宋" w:hAnsi="仿宋" w:eastAsia="仿宋"/>
                <w:sz w:val="24"/>
              </w:rPr>
            </w:pPr>
          </w:p>
        </w:tc>
      </w:tr>
      <w:tr w14:paraId="0FF94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11254FF0">
            <w:pPr>
              <w:spacing w:line="276" w:lineRule="auto"/>
              <w:jc w:val="center"/>
              <w:rPr>
                <w:rFonts w:ascii="仿宋" w:hAnsi="仿宋" w:eastAsia="仿宋"/>
                <w:b/>
                <w:sz w:val="22"/>
              </w:rPr>
            </w:pPr>
            <w:r>
              <w:rPr>
                <w:rFonts w:hint="eastAsia" w:ascii="仿宋" w:hAnsi="仿宋" w:eastAsia="仿宋"/>
                <w:b/>
                <w:sz w:val="24"/>
              </w:rPr>
              <w:t>利废建材选用种类数及比例</w:t>
            </w:r>
          </w:p>
        </w:tc>
        <w:tc>
          <w:tcPr>
            <w:tcW w:w="1166" w:type="dxa"/>
            <w:vAlign w:val="center"/>
          </w:tcPr>
          <w:p w14:paraId="682E795E">
            <w:pPr>
              <w:spacing w:line="276" w:lineRule="auto"/>
              <w:jc w:val="center"/>
              <w:rPr>
                <w:rFonts w:ascii="仿宋" w:hAnsi="仿宋" w:eastAsia="仿宋"/>
                <w:b/>
                <w:sz w:val="22"/>
              </w:rPr>
            </w:pPr>
            <w:r>
              <w:rPr>
                <w:rFonts w:hint="eastAsia" w:ascii="仿宋" w:hAnsi="仿宋" w:eastAsia="仿宋"/>
                <w:b/>
                <w:sz w:val="22"/>
              </w:rPr>
              <w:t>/</w:t>
            </w:r>
          </w:p>
        </w:tc>
        <w:tc>
          <w:tcPr>
            <w:tcW w:w="3144" w:type="dxa"/>
            <w:vAlign w:val="center"/>
          </w:tcPr>
          <w:p w14:paraId="3B4E2B69">
            <w:pPr>
              <w:spacing w:line="276" w:lineRule="auto"/>
              <w:jc w:val="center"/>
              <w:rPr>
                <w:rFonts w:ascii="仿宋" w:hAnsi="仿宋" w:eastAsia="仿宋"/>
                <w:sz w:val="22"/>
              </w:rPr>
            </w:pPr>
          </w:p>
        </w:tc>
      </w:tr>
      <w:tr w14:paraId="1D690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2CC272D5">
            <w:pPr>
              <w:spacing w:line="276" w:lineRule="auto"/>
              <w:jc w:val="center"/>
              <w:rPr>
                <w:rFonts w:ascii="仿宋" w:hAnsi="仿宋" w:eastAsia="仿宋"/>
                <w:b/>
                <w:sz w:val="24"/>
              </w:rPr>
            </w:pPr>
            <w:r>
              <w:rPr>
                <w:rFonts w:hint="eastAsia" w:ascii="仿宋" w:hAnsi="仿宋" w:eastAsia="仿宋"/>
                <w:b/>
                <w:sz w:val="24"/>
              </w:rPr>
              <w:t>工业化内装部品占比50%以上的部品种类数</w:t>
            </w:r>
          </w:p>
        </w:tc>
        <w:tc>
          <w:tcPr>
            <w:tcW w:w="1166" w:type="dxa"/>
            <w:vAlign w:val="center"/>
          </w:tcPr>
          <w:p w14:paraId="13A858E8">
            <w:pPr>
              <w:spacing w:line="276" w:lineRule="auto"/>
              <w:jc w:val="center"/>
              <w:rPr>
                <w:rFonts w:ascii="仿宋" w:hAnsi="仿宋" w:eastAsia="仿宋"/>
                <w:b/>
                <w:sz w:val="24"/>
              </w:rPr>
            </w:pPr>
            <w:r>
              <w:rPr>
                <w:rFonts w:hint="eastAsia" w:ascii="仿宋" w:hAnsi="仿宋" w:eastAsia="仿宋"/>
                <w:b/>
                <w:sz w:val="24"/>
              </w:rPr>
              <w:t>种</w:t>
            </w:r>
          </w:p>
        </w:tc>
        <w:tc>
          <w:tcPr>
            <w:tcW w:w="3144" w:type="dxa"/>
            <w:vAlign w:val="center"/>
          </w:tcPr>
          <w:p w14:paraId="6A2B8942">
            <w:pPr>
              <w:spacing w:line="276" w:lineRule="auto"/>
              <w:jc w:val="center"/>
              <w:rPr>
                <w:rFonts w:ascii="仿宋" w:hAnsi="仿宋" w:eastAsia="仿宋"/>
                <w:sz w:val="24"/>
              </w:rPr>
            </w:pPr>
          </w:p>
        </w:tc>
      </w:tr>
      <w:tr w14:paraId="28E42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2A48A9BD">
            <w:pPr>
              <w:spacing w:line="276" w:lineRule="auto"/>
              <w:jc w:val="center"/>
              <w:rPr>
                <w:rFonts w:ascii="仿宋" w:hAnsi="仿宋" w:eastAsia="仿宋"/>
                <w:b/>
                <w:sz w:val="24"/>
              </w:rPr>
            </w:pPr>
            <w:r>
              <w:rPr>
                <w:rFonts w:hint="eastAsia" w:ascii="仿宋" w:hAnsi="仿宋" w:eastAsia="仿宋"/>
                <w:b/>
                <w:sz w:val="24"/>
              </w:rPr>
              <w:t>绿色建材应用比例</w:t>
            </w:r>
          </w:p>
        </w:tc>
        <w:tc>
          <w:tcPr>
            <w:tcW w:w="1166" w:type="dxa"/>
            <w:vAlign w:val="center"/>
          </w:tcPr>
          <w:p w14:paraId="23EEBD11">
            <w:pPr>
              <w:spacing w:line="276" w:lineRule="auto"/>
              <w:jc w:val="center"/>
              <w:rPr>
                <w:rFonts w:ascii="仿宋" w:hAnsi="仿宋" w:eastAsia="仿宋"/>
                <w:b/>
                <w:sz w:val="24"/>
              </w:rPr>
            </w:pPr>
            <w:r>
              <w:rPr>
                <w:rFonts w:hint="eastAsia" w:ascii="仿宋" w:hAnsi="仿宋" w:eastAsia="仿宋"/>
                <w:b/>
                <w:sz w:val="24"/>
              </w:rPr>
              <w:t>%</w:t>
            </w:r>
          </w:p>
        </w:tc>
        <w:tc>
          <w:tcPr>
            <w:tcW w:w="3144" w:type="dxa"/>
            <w:vAlign w:val="center"/>
          </w:tcPr>
          <w:p w14:paraId="0A4C110B">
            <w:pPr>
              <w:spacing w:line="276" w:lineRule="auto"/>
              <w:jc w:val="center"/>
              <w:rPr>
                <w:rFonts w:ascii="仿宋" w:hAnsi="仿宋" w:eastAsia="仿宋"/>
                <w:sz w:val="24"/>
              </w:rPr>
            </w:pPr>
          </w:p>
        </w:tc>
      </w:tr>
      <w:tr w14:paraId="3A33D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36982AF9">
            <w:pPr>
              <w:spacing w:line="276" w:lineRule="auto"/>
              <w:jc w:val="center"/>
              <w:rPr>
                <w:rFonts w:ascii="仿宋" w:hAnsi="仿宋" w:eastAsia="仿宋"/>
                <w:b/>
                <w:sz w:val="24"/>
              </w:rPr>
            </w:pPr>
            <w:r>
              <w:rPr>
                <w:rFonts w:hint="eastAsia" w:ascii="仿宋" w:hAnsi="仿宋" w:eastAsia="仿宋"/>
                <w:b/>
                <w:sz w:val="24"/>
              </w:rPr>
              <w:t>场地年径流总量控制率</w:t>
            </w:r>
          </w:p>
        </w:tc>
        <w:tc>
          <w:tcPr>
            <w:tcW w:w="1166" w:type="dxa"/>
            <w:vAlign w:val="center"/>
          </w:tcPr>
          <w:p w14:paraId="7FB313A8">
            <w:pPr>
              <w:spacing w:line="276" w:lineRule="auto"/>
              <w:jc w:val="center"/>
              <w:rPr>
                <w:rFonts w:ascii="仿宋" w:hAnsi="仿宋" w:eastAsia="仿宋"/>
                <w:b/>
                <w:sz w:val="24"/>
              </w:rPr>
            </w:pPr>
            <w:r>
              <w:rPr>
                <w:rFonts w:ascii="仿宋" w:hAnsi="仿宋" w:eastAsia="仿宋"/>
                <w:b/>
                <w:sz w:val="24"/>
              </w:rPr>
              <w:t>%</w:t>
            </w:r>
          </w:p>
        </w:tc>
        <w:tc>
          <w:tcPr>
            <w:tcW w:w="3144" w:type="dxa"/>
            <w:vAlign w:val="center"/>
          </w:tcPr>
          <w:p w14:paraId="25408B5A">
            <w:pPr>
              <w:spacing w:line="276" w:lineRule="auto"/>
              <w:jc w:val="center"/>
              <w:rPr>
                <w:rFonts w:ascii="仿宋" w:hAnsi="仿宋" w:eastAsia="仿宋"/>
                <w:sz w:val="24"/>
              </w:rPr>
            </w:pPr>
          </w:p>
        </w:tc>
      </w:tr>
      <w:tr w14:paraId="49F0C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5318CC19">
            <w:pPr>
              <w:spacing w:line="276" w:lineRule="auto"/>
              <w:jc w:val="center"/>
              <w:rPr>
                <w:rFonts w:ascii="仿宋" w:hAnsi="仿宋" w:eastAsia="仿宋"/>
                <w:b/>
                <w:sz w:val="24"/>
              </w:rPr>
            </w:pPr>
            <w:r>
              <w:rPr>
                <w:rFonts w:hint="eastAsia" w:ascii="仿宋" w:hAnsi="仿宋" w:eastAsia="仿宋"/>
                <w:b/>
                <w:sz w:val="24"/>
              </w:rPr>
              <w:t>调蓄雨水功能面积占绿地面积比例</w:t>
            </w:r>
          </w:p>
        </w:tc>
        <w:tc>
          <w:tcPr>
            <w:tcW w:w="1166" w:type="dxa"/>
            <w:vAlign w:val="center"/>
          </w:tcPr>
          <w:p w14:paraId="3D273C9D">
            <w:pPr>
              <w:spacing w:line="276" w:lineRule="auto"/>
              <w:jc w:val="center"/>
              <w:rPr>
                <w:rFonts w:ascii="仿宋" w:hAnsi="仿宋" w:eastAsia="仿宋"/>
                <w:b/>
                <w:sz w:val="24"/>
              </w:rPr>
            </w:pPr>
            <w:r>
              <w:rPr>
                <w:rFonts w:ascii="仿宋" w:hAnsi="仿宋" w:eastAsia="仿宋"/>
                <w:b/>
                <w:sz w:val="24"/>
              </w:rPr>
              <w:t>%</w:t>
            </w:r>
          </w:p>
        </w:tc>
        <w:tc>
          <w:tcPr>
            <w:tcW w:w="3144" w:type="dxa"/>
            <w:vAlign w:val="center"/>
          </w:tcPr>
          <w:p w14:paraId="3EB34F4F">
            <w:pPr>
              <w:spacing w:line="276" w:lineRule="auto"/>
              <w:jc w:val="center"/>
              <w:rPr>
                <w:rFonts w:ascii="仿宋" w:hAnsi="仿宋" w:eastAsia="仿宋"/>
                <w:sz w:val="24"/>
              </w:rPr>
            </w:pPr>
          </w:p>
        </w:tc>
      </w:tr>
      <w:tr w14:paraId="2A6D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6D0040D9">
            <w:pPr>
              <w:spacing w:line="276" w:lineRule="auto"/>
              <w:jc w:val="center"/>
              <w:rPr>
                <w:rFonts w:ascii="仿宋" w:hAnsi="仿宋" w:eastAsia="仿宋"/>
                <w:b/>
                <w:sz w:val="24"/>
              </w:rPr>
            </w:pPr>
            <w:r>
              <w:rPr>
                <w:rFonts w:ascii="仿宋" w:hAnsi="仿宋" w:eastAsia="仿宋"/>
                <w:b/>
                <w:sz w:val="24"/>
              </w:rPr>
              <w:t>透水</w:t>
            </w:r>
            <w:r>
              <w:rPr>
                <w:rFonts w:hint="eastAsia" w:ascii="仿宋" w:hAnsi="仿宋" w:eastAsia="仿宋"/>
                <w:b/>
                <w:sz w:val="24"/>
              </w:rPr>
              <w:t>铺装占硬质铺装</w:t>
            </w:r>
            <w:r>
              <w:rPr>
                <w:rFonts w:ascii="仿宋" w:hAnsi="仿宋" w:eastAsia="仿宋"/>
                <w:b/>
                <w:sz w:val="24"/>
              </w:rPr>
              <w:t>面积比</w:t>
            </w:r>
            <w:r>
              <w:rPr>
                <w:rFonts w:hint="eastAsia" w:ascii="仿宋" w:hAnsi="仿宋" w:eastAsia="仿宋"/>
                <w:b/>
                <w:sz w:val="24"/>
              </w:rPr>
              <w:t>例</w:t>
            </w:r>
          </w:p>
        </w:tc>
        <w:tc>
          <w:tcPr>
            <w:tcW w:w="1166" w:type="dxa"/>
            <w:vAlign w:val="center"/>
          </w:tcPr>
          <w:p w14:paraId="10D563A2">
            <w:pPr>
              <w:spacing w:line="276" w:lineRule="auto"/>
              <w:jc w:val="center"/>
              <w:rPr>
                <w:rFonts w:ascii="仿宋" w:hAnsi="仿宋" w:eastAsia="仿宋"/>
                <w:b/>
                <w:sz w:val="24"/>
              </w:rPr>
            </w:pPr>
            <w:r>
              <w:rPr>
                <w:rFonts w:ascii="仿宋" w:hAnsi="仿宋" w:eastAsia="仿宋"/>
                <w:b/>
                <w:sz w:val="24"/>
              </w:rPr>
              <w:t>%</w:t>
            </w:r>
          </w:p>
        </w:tc>
        <w:tc>
          <w:tcPr>
            <w:tcW w:w="3144" w:type="dxa"/>
            <w:vAlign w:val="center"/>
          </w:tcPr>
          <w:p w14:paraId="5BB70ECF">
            <w:pPr>
              <w:spacing w:line="276" w:lineRule="auto"/>
              <w:jc w:val="center"/>
              <w:rPr>
                <w:rFonts w:ascii="仿宋" w:hAnsi="仿宋" w:eastAsia="仿宋"/>
                <w:sz w:val="24"/>
              </w:rPr>
            </w:pPr>
          </w:p>
        </w:tc>
      </w:tr>
      <w:tr w14:paraId="74AED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36FE283F">
            <w:pPr>
              <w:spacing w:line="276" w:lineRule="auto"/>
              <w:jc w:val="center"/>
              <w:rPr>
                <w:rFonts w:ascii="仿宋" w:hAnsi="仿宋" w:eastAsia="仿宋"/>
                <w:b/>
                <w:sz w:val="24"/>
              </w:rPr>
            </w:pPr>
            <w:r>
              <w:rPr>
                <w:rFonts w:hint="eastAsia" w:ascii="仿宋" w:hAnsi="仿宋" w:eastAsia="仿宋"/>
                <w:b/>
                <w:sz w:val="24"/>
              </w:rPr>
              <w:t>场地遮阴面积比例</w:t>
            </w:r>
          </w:p>
        </w:tc>
        <w:tc>
          <w:tcPr>
            <w:tcW w:w="1166" w:type="dxa"/>
            <w:vAlign w:val="center"/>
          </w:tcPr>
          <w:p w14:paraId="325AD161">
            <w:pPr>
              <w:spacing w:line="276" w:lineRule="auto"/>
              <w:jc w:val="center"/>
              <w:rPr>
                <w:rFonts w:ascii="仿宋" w:hAnsi="仿宋" w:eastAsia="仿宋"/>
                <w:b/>
                <w:sz w:val="24"/>
              </w:rPr>
            </w:pPr>
            <w:r>
              <w:rPr>
                <w:rFonts w:hint="eastAsia" w:ascii="仿宋" w:hAnsi="仿宋" w:eastAsia="仿宋"/>
                <w:b/>
                <w:sz w:val="24"/>
              </w:rPr>
              <w:t>%</w:t>
            </w:r>
          </w:p>
        </w:tc>
        <w:tc>
          <w:tcPr>
            <w:tcW w:w="3144" w:type="dxa"/>
            <w:vAlign w:val="center"/>
          </w:tcPr>
          <w:p w14:paraId="00EB45DD">
            <w:pPr>
              <w:spacing w:line="276" w:lineRule="auto"/>
              <w:jc w:val="center"/>
              <w:rPr>
                <w:rFonts w:ascii="仿宋" w:hAnsi="仿宋" w:eastAsia="仿宋"/>
                <w:sz w:val="24"/>
              </w:rPr>
            </w:pPr>
          </w:p>
        </w:tc>
      </w:tr>
      <w:tr w14:paraId="33F73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715" w:type="dxa"/>
            <w:gridSpan w:val="3"/>
            <w:shd w:val="clear" w:color="auto" w:fill="BEBEBE" w:themeFill="background1" w:themeFillShade="BF"/>
            <w:vAlign w:val="center"/>
          </w:tcPr>
          <w:p w14:paraId="78DD3208">
            <w:pPr>
              <w:spacing w:line="276" w:lineRule="auto"/>
              <w:jc w:val="left"/>
              <w:rPr>
                <w:rFonts w:ascii="仿宋" w:hAnsi="仿宋" w:eastAsia="仿宋"/>
                <w:sz w:val="24"/>
              </w:rPr>
            </w:pPr>
            <w:r>
              <w:rPr>
                <w:rFonts w:hint="eastAsia" w:ascii="仿宋" w:hAnsi="仿宋" w:eastAsia="仿宋"/>
                <w:b/>
                <w:sz w:val="24"/>
              </w:rPr>
              <w:t>居住建筑还需填写以下指标</w:t>
            </w:r>
          </w:p>
        </w:tc>
      </w:tr>
      <w:tr w14:paraId="736FF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36100CFE">
            <w:pPr>
              <w:spacing w:line="276" w:lineRule="auto"/>
              <w:jc w:val="center"/>
              <w:rPr>
                <w:rFonts w:ascii="仿宋" w:hAnsi="仿宋" w:eastAsia="仿宋"/>
                <w:b/>
                <w:sz w:val="24"/>
              </w:rPr>
            </w:pPr>
            <w:r>
              <w:rPr>
                <w:rFonts w:hint="eastAsia" w:ascii="仿宋" w:hAnsi="仿宋" w:eastAsia="仿宋"/>
                <w:b/>
                <w:sz w:val="24"/>
              </w:rPr>
              <w:t>人均住宅用地面积</w:t>
            </w:r>
          </w:p>
        </w:tc>
        <w:tc>
          <w:tcPr>
            <w:tcW w:w="1166" w:type="dxa"/>
            <w:vAlign w:val="center"/>
          </w:tcPr>
          <w:p w14:paraId="64058538">
            <w:pPr>
              <w:spacing w:line="276" w:lineRule="auto"/>
              <w:jc w:val="center"/>
              <w:rPr>
                <w:rFonts w:ascii="仿宋" w:hAnsi="仿宋" w:eastAsia="仿宋"/>
                <w:b/>
                <w:sz w:val="24"/>
              </w:rPr>
            </w:pPr>
            <w:r>
              <w:rPr>
                <w:rFonts w:ascii="仿宋" w:hAnsi="仿宋" w:eastAsia="仿宋"/>
                <w:b/>
                <w:sz w:val="24"/>
              </w:rPr>
              <w:t>m</w:t>
            </w:r>
            <w:r>
              <w:rPr>
                <w:rFonts w:ascii="仿宋" w:hAnsi="仿宋" w:eastAsia="仿宋"/>
                <w:b/>
                <w:sz w:val="24"/>
                <w:vertAlign w:val="superscript"/>
              </w:rPr>
              <w:t>2</w:t>
            </w:r>
            <w:r>
              <w:rPr>
                <w:rFonts w:ascii="仿宋" w:hAnsi="仿宋" w:eastAsia="仿宋"/>
                <w:b/>
                <w:sz w:val="24"/>
              </w:rPr>
              <w:t>/人</w:t>
            </w:r>
          </w:p>
        </w:tc>
        <w:tc>
          <w:tcPr>
            <w:tcW w:w="3144" w:type="dxa"/>
            <w:vAlign w:val="center"/>
          </w:tcPr>
          <w:p w14:paraId="54B79EAA">
            <w:pPr>
              <w:spacing w:line="276" w:lineRule="auto"/>
              <w:jc w:val="center"/>
              <w:rPr>
                <w:rFonts w:ascii="仿宋" w:hAnsi="仿宋" w:eastAsia="仿宋"/>
                <w:sz w:val="24"/>
              </w:rPr>
            </w:pPr>
          </w:p>
        </w:tc>
      </w:tr>
      <w:tr w14:paraId="5FA6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09795210">
            <w:pPr>
              <w:spacing w:line="276" w:lineRule="auto"/>
              <w:jc w:val="center"/>
              <w:rPr>
                <w:rFonts w:ascii="仿宋" w:hAnsi="仿宋" w:eastAsia="仿宋"/>
                <w:b/>
                <w:sz w:val="24"/>
              </w:rPr>
            </w:pPr>
            <w:r>
              <w:rPr>
                <w:rFonts w:hint="eastAsia" w:ascii="仿宋" w:hAnsi="仿宋" w:eastAsia="仿宋"/>
                <w:b/>
                <w:sz w:val="24"/>
              </w:rPr>
              <w:t>人均集中绿地面积</w:t>
            </w:r>
          </w:p>
        </w:tc>
        <w:tc>
          <w:tcPr>
            <w:tcW w:w="1166" w:type="dxa"/>
            <w:vAlign w:val="center"/>
          </w:tcPr>
          <w:p w14:paraId="39FFE37C">
            <w:pPr>
              <w:spacing w:line="276" w:lineRule="auto"/>
              <w:jc w:val="center"/>
              <w:rPr>
                <w:rFonts w:ascii="仿宋" w:hAnsi="仿宋" w:eastAsia="仿宋"/>
                <w:b/>
                <w:sz w:val="24"/>
              </w:rPr>
            </w:pPr>
            <w:r>
              <w:rPr>
                <w:rFonts w:ascii="仿宋" w:hAnsi="仿宋" w:eastAsia="仿宋"/>
                <w:b/>
                <w:sz w:val="24"/>
              </w:rPr>
              <w:t>m</w:t>
            </w:r>
            <w:r>
              <w:rPr>
                <w:rFonts w:ascii="仿宋" w:hAnsi="仿宋" w:eastAsia="仿宋"/>
                <w:b/>
                <w:sz w:val="24"/>
                <w:vertAlign w:val="superscript"/>
              </w:rPr>
              <w:t>2</w:t>
            </w:r>
            <w:r>
              <w:rPr>
                <w:rFonts w:ascii="仿宋" w:hAnsi="仿宋" w:eastAsia="仿宋"/>
                <w:b/>
                <w:sz w:val="24"/>
              </w:rPr>
              <w:t>/人</w:t>
            </w:r>
          </w:p>
        </w:tc>
        <w:tc>
          <w:tcPr>
            <w:tcW w:w="3144" w:type="dxa"/>
            <w:vAlign w:val="center"/>
          </w:tcPr>
          <w:p w14:paraId="401358AB">
            <w:pPr>
              <w:spacing w:line="276" w:lineRule="auto"/>
              <w:jc w:val="center"/>
              <w:rPr>
                <w:rFonts w:ascii="仿宋" w:hAnsi="仿宋" w:eastAsia="仿宋"/>
                <w:sz w:val="24"/>
              </w:rPr>
            </w:pPr>
          </w:p>
        </w:tc>
      </w:tr>
      <w:tr w14:paraId="49288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5647A7CD">
            <w:pPr>
              <w:spacing w:line="276" w:lineRule="auto"/>
              <w:jc w:val="center"/>
              <w:rPr>
                <w:rFonts w:ascii="仿宋" w:hAnsi="仿宋" w:eastAsia="仿宋"/>
                <w:b/>
                <w:sz w:val="24"/>
              </w:rPr>
            </w:pPr>
            <w:r>
              <w:rPr>
                <w:rFonts w:hint="eastAsia" w:ascii="仿宋" w:hAnsi="仿宋" w:eastAsia="仿宋"/>
                <w:b/>
                <w:sz w:val="24"/>
              </w:rPr>
              <w:t>地下建筑面积与地上面积的比率</w:t>
            </w:r>
          </w:p>
        </w:tc>
        <w:tc>
          <w:tcPr>
            <w:tcW w:w="1166" w:type="dxa"/>
            <w:vAlign w:val="center"/>
          </w:tcPr>
          <w:p w14:paraId="16724881">
            <w:pPr>
              <w:spacing w:line="276" w:lineRule="auto"/>
              <w:jc w:val="center"/>
              <w:rPr>
                <w:rFonts w:ascii="仿宋" w:hAnsi="仿宋" w:eastAsia="仿宋"/>
                <w:b/>
                <w:sz w:val="24"/>
              </w:rPr>
            </w:pPr>
            <w:r>
              <w:rPr>
                <w:rFonts w:hint="eastAsia" w:ascii="仿宋" w:hAnsi="仿宋" w:eastAsia="仿宋"/>
                <w:b/>
                <w:sz w:val="24"/>
              </w:rPr>
              <w:t>%</w:t>
            </w:r>
          </w:p>
        </w:tc>
        <w:tc>
          <w:tcPr>
            <w:tcW w:w="3144" w:type="dxa"/>
            <w:vAlign w:val="center"/>
          </w:tcPr>
          <w:p w14:paraId="73A7F539">
            <w:pPr>
              <w:spacing w:line="276" w:lineRule="auto"/>
              <w:jc w:val="center"/>
              <w:rPr>
                <w:rFonts w:ascii="仿宋" w:hAnsi="仿宋" w:eastAsia="仿宋"/>
                <w:sz w:val="24"/>
              </w:rPr>
            </w:pPr>
          </w:p>
        </w:tc>
      </w:tr>
      <w:tr w14:paraId="11878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4A8BB44A">
            <w:pPr>
              <w:spacing w:line="276" w:lineRule="auto"/>
              <w:jc w:val="center"/>
              <w:rPr>
                <w:rFonts w:ascii="仿宋" w:hAnsi="仿宋" w:eastAsia="仿宋"/>
                <w:b/>
                <w:sz w:val="24"/>
              </w:rPr>
            </w:pPr>
            <w:r>
              <w:rPr>
                <w:rFonts w:hint="eastAsia" w:ascii="仿宋" w:hAnsi="仿宋" w:eastAsia="仿宋"/>
                <w:b/>
                <w:sz w:val="24"/>
              </w:rPr>
              <w:t>通风开口面积与房间地板面积之比</w:t>
            </w:r>
          </w:p>
        </w:tc>
        <w:tc>
          <w:tcPr>
            <w:tcW w:w="1166" w:type="dxa"/>
            <w:vAlign w:val="center"/>
          </w:tcPr>
          <w:p w14:paraId="22819EA4">
            <w:pPr>
              <w:spacing w:line="276" w:lineRule="auto"/>
              <w:jc w:val="center"/>
              <w:rPr>
                <w:rFonts w:ascii="仿宋" w:hAnsi="仿宋" w:eastAsia="仿宋"/>
                <w:b/>
                <w:sz w:val="24"/>
              </w:rPr>
            </w:pPr>
            <w:r>
              <w:rPr>
                <w:rFonts w:hint="eastAsia" w:ascii="仿宋" w:hAnsi="仿宋" w:eastAsia="仿宋"/>
                <w:b/>
                <w:sz w:val="24"/>
              </w:rPr>
              <w:t>%</w:t>
            </w:r>
          </w:p>
        </w:tc>
        <w:tc>
          <w:tcPr>
            <w:tcW w:w="3144" w:type="dxa"/>
            <w:vAlign w:val="center"/>
          </w:tcPr>
          <w:p w14:paraId="5C7AA9FE">
            <w:pPr>
              <w:spacing w:line="276" w:lineRule="auto"/>
              <w:jc w:val="center"/>
              <w:rPr>
                <w:rFonts w:ascii="仿宋" w:hAnsi="仿宋" w:eastAsia="仿宋"/>
                <w:sz w:val="24"/>
              </w:rPr>
            </w:pPr>
          </w:p>
        </w:tc>
      </w:tr>
      <w:tr w14:paraId="34CAB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5AF483B8">
            <w:pPr>
              <w:spacing w:line="276" w:lineRule="auto"/>
              <w:jc w:val="center"/>
              <w:rPr>
                <w:rFonts w:ascii="仿宋" w:hAnsi="仿宋" w:eastAsia="仿宋"/>
                <w:b/>
                <w:sz w:val="24"/>
              </w:rPr>
            </w:pPr>
            <w:r>
              <w:rPr>
                <w:rFonts w:hint="eastAsia" w:ascii="仿宋" w:hAnsi="仿宋" w:eastAsia="仿宋"/>
                <w:b/>
                <w:sz w:val="24"/>
              </w:rPr>
              <w:t>地面停车位数量与住宅总套数的比率</w:t>
            </w:r>
          </w:p>
        </w:tc>
        <w:tc>
          <w:tcPr>
            <w:tcW w:w="1166" w:type="dxa"/>
            <w:vAlign w:val="center"/>
          </w:tcPr>
          <w:p w14:paraId="1570C16A">
            <w:pPr>
              <w:spacing w:line="276" w:lineRule="auto"/>
              <w:jc w:val="center"/>
              <w:rPr>
                <w:rFonts w:ascii="仿宋" w:hAnsi="仿宋" w:eastAsia="仿宋"/>
                <w:b/>
                <w:sz w:val="24"/>
              </w:rPr>
            </w:pPr>
            <w:r>
              <w:rPr>
                <w:rFonts w:hint="eastAsia" w:ascii="仿宋" w:hAnsi="仿宋" w:eastAsia="仿宋"/>
                <w:b/>
                <w:sz w:val="24"/>
              </w:rPr>
              <w:t>%</w:t>
            </w:r>
          </w:p>
        </w:tc>
        <w:tc>
          <w:tcPr>
            <w:tcW w:w="3144" w:type="dxa"/>
            <w:vAlign w:val="center"/>
          </w:tcPr>
          <w:p w14:paraId="03E887D9">
            <w:pPr>
              <w:spacing w:line="276" w:lineRule="auto"/>
              <w:jc w:val="center"/>
              <w:rPr>
                <w:rFonts w:ascii="仿宋" w:hAnsi="仿宋" w:eastAsia="仿宋"/>
                <w:sz w:val="24"/>
              </w:rPr>
            </w:pPr>
          </w:p>
        </w:tc>
      </w:tr>
      <w:tr w14:paraId="0F21F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715" w:type="dxa"/>
            <w:gridSpan w:val="3"/>
            <w:shd w:val="clear" w:color="auto" w:fill="BEBEBE" w:themeFill="background1" w:themeFillShade="BF"/>
            <w:vAlign w:val="center"/>
          </w:tcPr>
          <w:p w14:paraId="1C9D4AF5">
            <w:pPr>
              <w:spacing w:line="276" w:lineRule="auto"/>
              <w:jc w:val="left"/>
              <w:rPr>
                <w:rFonts w:ascii="仿宋" w:hAnsi="仿宋" w:eastAsia="仿宋"/>
                <w:sz w:val="24"/>
              </w:rPr>
            </w:pPr>
            <w:r>
              <w:rPr>
                <w:rFonts w:hint="eastAsia" w:ascii="仿宋" w:hAnsi="仿宋" w:eastAsia="仿宋"/>
                <w:b/>
                <w:sz w:val="24"/>
              </w:rPr>
              <w:t>公共建筑还需填写以下指标</w:t>
            </w:r>
          </w:p>
        </w:tc>
      </w:tr>
      <w:tr w14:paraId="079D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04B43931">
            <w:pPr>
              <w:spacing w:line="276" w:lineRule="auto"/>
              <w:jc w:val="center"/>
              <w:rPr>
                <w:rFonts w:ascii="仿宋" w:hAnsi="仿宋" w:eastAsia="仿宋"/>
                <w:b/>
                <w:sz w:val="24"/>
              </w:rPr>
            </w:pPr>
            <w:r>
              <w:rPr>
                <w:rFonts w:hint="eastAsia" w:ascii="仿宋" w:hAnsi="仿宋" w:eastAsia="仿宋"/>
                <w:b/>
                <w:sz w:val="24"/>
              </w:rPr>
              <w:t>平均自然通风换气次数</w:t>
            </w:r>
          </w:p>
        </w:tc>
        <w:tc>
          <w:tcPr>
            <w:tcW w:w="1166" w:type="dxa"/>
            <w:vAlign w:val="center"/>
          </w:tcPr>
          <w:p w14:paraId="6917499B">
            <w:pPr>
              <w:spacing w:line="276" w:lineRule="auto"/>
              <w:jc w:val="center"/>
              <w:rPr>
                <w:rFonts w:ascii="仿宋" w:hAnsi="仿宋" w:eastAsia="仿宋"/>
                <w:b/>
                <w:sz w:val="24"/>
              </w:rPr>
            </w:pPr>
            <w:r>
              <w:rPr>
                <w:rFonts w:hint="eastAsia" w:ascii="仿宋" w:hAnsi="仿宋" w:eastAsia="仿宋"/>
                <w:b/>
                <w:sz w:val="24"/>
              </w:rPr>
              <w:t>h</w:t>
            </w:r>
            <w:r>
              <w:rPr>
                <w:rFonts w:hint="eastAsia" w:ascii="仿宋" w:hAnsi="仿宋" w:eastAsia="仿宋"/>
                <w:b/>
                <w:sz w:val="24"/>
                <w:vertAlign w:val="superscript"/>
              </w:rPr>
              <w:t>-1</w:t>
            </w:r>
          </w:p>
        </w:tc>
        <w:tc>
          <w:tcPr>
            <w:tcW w:w="3144" w:type="dxa"/>
            <w:vAlign w:val="center"/>
          </w:tcPr>
          <w:p w14:paraId="667551E9">
            <w:pPr>
              <w:spacing w:line="276" w:lineRule="auto"/>
              <w:jc w:val="center"/>
              <w:rPr>
                <w:rFonts w:ascii="仿宋" w:hAnsi="仿宋" w:eastAsia="仿宋"/>
                <w:sz w:val="24"/>
              </w:rPr>
            </w:pPr>
          </w:p>
        </w:tc>
      </w:tr>
      <w:tr w14:paraId="2E40C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29AC7379">
            <w:pPr>
              <w:spacing w:line="276" w:lineRule="auto"/>
              <w:jc w:val="center"/>
              <w:rPr>
                <w:rFonts w:ascii="仿宋" w:hAnsi="仿宋" w:eastAsia="仿宋"/>
                <w:b/>
                <w:sz w:val="24"/>
              </w:rPr>
            </w:pPr>
            <w:r>
              <w:rPr>
                <w:rFonts w:hint="eastAsia" w:ascii="仿宋" w:hAnsi="仿宋" w:eastAsia="仿宋"/>
                <w:b/>
                <w:sz w:val="24"/>
              </w:rPr>
              <w:t>地下建筑面积与总用地面积的比率</w:t>
            </w:r>
          </w:p>
        </w:tc>
        <w:tc>
          <w:tcPr>
            <w:tcW w:w="1166" w:type="dxa"/>
            <w:vAlign w:val="center"/>
          </w:tcPr>
          <w:p w14:paraId="208118D7">
            <w:pPr>
              <w:spacing w:line="276" w:lineRule="auto"/>
              <w:jc w:val="center"/>
              <w:rPr>
                <w:rFonts w:ascii="仿宋" w:hAnsi="仿宋" w:eastAsia="仿宋"/>
                <w:b/>
                <w:sz w:val="24"/>
              </w:rPr>
            </w:pPr>
            <w:r>
              <w:rPr>
                <w:rFonts w:hint="eastAsia" w:ascii="仿宋" w:hAnsi="仿宋" w:eastAsia="仿宋"/>
                <w:b/>
                <w:sz w:val="24"/>
              </w:rPr>
              <w:t>%</w:t>
            </w:r>
          </w:p>
        </w:tc>
        <w:tc>
          <w:tcPr>
            <w:tcW w:w="3144" w:type="dxa"/>
            <w:vAlign w:val="center"/>
          </w:tcPr>
          <w:p w14:paraId="4E902034">
            <w:pPr>
              <w:spacing w:line="276" w:lineRule="auto"/>
              <w:jc w:val="center"/>
              <w:rPr>
                <w:rFonts w:ascii="仿宋" w:hAnsi="仿宋" w:eastAsia="仿宋"/>
                <w:sz w:val="24"/>
              </w:rPr>
            </w:pPr>
          </w:p>
        </w:tc>
      </w:tr>
      <w:tr w14:paraId="3BA518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044D80DA">
            <w:pPr>
              <w:spacing w:line="276" w:lineRule="auto"/>
              <w:jc w:val="center"/>
              <w:rPr>
                <w:rFonts w:ascii="仿宋" w:hAnsi="仿宋" w:eastAsia="仿宋"/>
                <w:b/>
                <w:sz w:val="24"/>
              </w:rPr>
            </w:pPr>
            <w:r>
              <w:rPr>
                <w:rFonts w:hint="eastAsia" w:ascii="仿宋" w:hAnsi="仿宋" w:eastAsia="仿宋"/>
                <w:b/>
                <w:sz w:val="24"/>
              </w:rPr>
              <w:t>地下一层建筑面积与总用地面积的比率</w:t>
            </w:r>
          </w:p>
        </w:tc>
        <w:tc>
          <w:tcPr>
            <w:tcW w:w="1166" w:type="dxa"/>
            <w:vAlign w:val="center"/>
          </w:tcPr>
          <w:p w14:paraId="4AAE9420">
            <w:pPr>
              <w:spacing w:line="276" w:lineRule="auto"/>
              <w:jc w:val="center"/>
              <w:rPr>
                <w:rFonts w:ascii="仿宋" w:hAnsi="仿宋" w:eastAsia="仿宋"/>
                <w:b/>
                <w:sz w:val="24"/>
              </w:rPr>
            </w:pPr>
            <w:r>
              <w:rPr>
                <w:rFonts w:hint="eastAsia" w:ascii="仿宋" w:hAnsi="仿宋" w:eastAsia="仿宋"/>
                <w:b/>
                <w:sz w:val="24"/>
              </w:rPr>
              <w:t>%</w:t>
            </w:r>
          </w:p>
        </w:tc>
        <w:tc>
          <w:tcPr>
            <w:tcW w:w="3144" w:type="dxa"/>
            <w:vAlign w:val="center"/>
          </w:tcPr>
          <w:p w14:paraId="6A71191A">
            <w:pPr>
              <w:spacing w:line="276" w:lineRule="auto"/>
              <w:jc w:val="center"/>
              <w:rPr>
                <w:rFonts w:ascii="仿宋" w:hAnsi="仿宋" w:eastAsia="仿宋"/>
                <w:sz w:val="24"/>
              </w:rPr>
            </w:pPr>
          </w:p>
        </w:tc>
      </w:tr>
      <w:tr w14:paraId="7E8C5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4405" w:type="dxa"/>
            <w:vAlign w:val="center"/>
          </w:tcPr>
          <w:p w14:paraId="266ABFF1">
            <w:pPr>
              <w:spacing w:line="276" w:lineRule="auto"/>
              <w:jc w:val="center"/>
              <w:rPr>
                <w:rFonts w:ascii="仿宋" w:hAnsi="仿宋" w:eastAsia="仿宋"/>
                <w:b/>
                <w:sz w:val="24"/>
              </w:rPr>
            </w:pPr>
            <w:r>
              <w:rPr>
                <w:rFonts w:hint="eastAsia" w:ascii="仿宋" w:hAnsi="仿宋" w:eastAsia="仿宋"/>
                <w:b/>
                <w:sz w:val="24"/>
              </w:rPr>
              <w:t>地面停车占地面积与其总建设用地面积的比率</w:t>
            </w:r>
          </w:p>
        </w:tc>
        <w:tc>
          <w:tcPr>
            <w:tcW w:w="1166" w:type="dxa"/>
            <w:vAlign w:val="center"/>
          </w:tcPr>
          <w:p w14:paraId="52A23A5C">
            <w:pPr>
              <w:spacing w:line="276" w:lineRule="auto"/>
              <w:jc w:val="center"/>
              <w:rPr>
                <w:rFonts w:ascii="仿宋" w:hAnsi="仿宋" w:eastAsia="仿宋"/>
                <w:b/>
                <w:sz w:val="24"/>
              </w:rPr>
            </w:pPr>
            <w:r>
              <w:rPr>
                <w:rFonts w:hint="eastAsia" w:ascii="仿宋" w:hAnsi="仿宋" w:eastAsia="仿宋"/>
                <w:b/>
                <w:sz w:val="24"/>
              </w:rPr>
              <w:t>%</w:t>
            </w:r>
          </w:p>
        </w:tc>
        <w:tc>
          <w:tcPr>
            <w:tcW w:w="3144" w:type="dxa"/>
            <w:vAlign w:val="center"/>
          </w:tcPr>
          <w:p w14:paraId="6D3A339F">
            <w:pPr>
              <w:spacing w:line="276" w:lineRule="auto"/>
              <w:jc w:val="center"/>
              <w:rPr>
                <w:rFonts w:ascii="仿宋" w:hAnsi="仿宋" w:eastAsia="仿宋"/>
                <w:sz w:val="24"/>
              </w:rPr>
            </w:pPr>
          </w:p>
        </w:tc>
      </w:tr>
    </w:tbl>
    <w:p w14:paraId="1C8630DD">
      <w:pPr>
        <w:rPr>
          <w:rFonts w:ascii="仿宋" w:hAnsi="仿宋" w:eastAsia="仿宋"/>
          <w:sz w:val="24"/>
        </w:rPr>
      </w:pPr>
    </w:p>
    <w:p w14:paraId="7AEB91C9">
      <w:pPr>
        <w:rPr>
          <w:rFonts w:ascii="仿宋" w:hAnsi="仿宋" w:eastAsia="仿宋"/>
          <w:sz w:val="24"/>
        </w:rPr>
      </w:pPr>
      <w:r>
        <w:rPr>
          <w:rFonts w:hint="eastAsia" w:ascii="仿宋" w:hAnsi="仿宋" w:eastAsia="仿宋"/>
          <w:sz w:val="24"/>
        </w:rPr>
        <w:t>注：1、项目关键技术指标涉及整体性指标应以小区或区域整体指标为准；</w:t>
      </w:r>
    </w:p>
    <w:p w14:paraId="3586D70C">
      <w:pPr>
        <w:ind w:firstLine="480" w:firstLineChars="200"/>
        <w:rPr>
          <w:rFonts w:ascii="仿宋" w:hAnsi="仿宋" w:eastAsia="仿宋"/>
          <w:sz w:val="24"/>
        </w:rPr>
      </w:pPr>
      <w:r>
        <w:rPr>
          <w:rFonts w:hint="eastAsia" w:ascii="仿宋" w:hAnsi="仿宋" w:eastAsia="仿宋"/>
          <w:sz w:val="24"/>
        </w:rPr>
        <w:t>2、涉及不同设备指标应以最不利设备指标为准；</w:t>
      </w:r>
    </w:p>
    <w:p w14:paraId="7E9477E4">
      <w:pPr>
        <w:ind w:firstLine="480" w:firstLineChars="200"/>
        <w:rPr>
          <w:rFonts w:ascii="仿宋" w:hAnsi="仿宋" w:eastAsia="仿宋"/>
          <w:sz w:val="24"/>
        </w:rPr>
      </w:pPr>
      <w:r>
        <w:rPr>
          <w:rFonts w:hint="eastAsia" w:ascii="仿宋" w:hAnsi="仿宋" w:eastAsia="仿宋"/>
          <w:sz w:val="24"/>
        </w:rPr>
        <w:t>3、涉及不同房间或楼栋指标应以典型功能房间中的最不利房间值或最不利楼栋值为准。</w:t>
      </w:r>
    </w:p>
    <w:p w14:paraId="354D16A2">
      <w:pPr>
        <w:rPr>
          <w:rFonts w:ascii="仿宋" w:hAnsi="仿宋" w:eastAsia="仿宋"/>
          <w:sz w:val="24"/>
        </w:rPr>
      </w:pPr>
    </w:p>
    <w:p w14:paraId="4B7206F3">
      <w:pPr>
        <w:rPr>
          <w:rFonts w:ascii="仿宋" w:hAnsi="仿宋" w:eastAsia="仿宋"/>
          <w:sz w:val="24"/>
        </w:rPr>
      </w:pPr>
    </w:p>
    <w:p w14:paraId="73877708">
      <w:pPr>
        <w:outlineLvl w:val="0"/>
        <w:rPr>
          <w:rFonts w:ascii="仿宋" w:hAnsi="仿宋" w:eastAsia="仿宋"/>
          <w:b/>
          <w:bCs/>
          <w:sz w:val="28"/>
        </w:rPr>
      </w:pPr>
      <w:r>
        <w:rPr>
          <w:rFonts w:hint="eastAsia" w:ascii="仿宋" w:hAnsi="仿宋" w:eastAsia="仿宋"/>
          <w:sz w:val="24"/>
        </w:rPr>
        <w:br w:type="page"/>
      </w:r>
      <w:r>
        <w:rPr>
          <w:rFonts w:hint="eastAsia" w:ascii="仿宋" w:hAnsi="仿宋" w:eastAsia="仿宋"/>
          <w:b/>
          <w:bCs/>
          <w:sz w:val="28"/>
          <w:szCs w:val="28"/>
        </w:rPr>
        <w:t>三、</w:t>
      </w:r>
      <w:r>
        <w:rPr>
          <w:rFonts w:ascii="仿宋" w:hAnsi="仿宋" w:eastAsia="仿宋"/>
          <w:b/>
          <w:bCs/>
          <w:sz w:val="28"/>
          <w:szCs w:val="28"/>
        </w:rPr>
        <w:t>增量成本情况（小数点后保留两位）</w:t>
      </w:r>
    </w:p>
    <w:tbl>
      <w:tblPr>
        <w:tblStyle w:val="9"/>
        <w:tblW w:w="8982" w:type="dxa"/>
        <w:tblInd w:w="-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1"/>
        <w:gridCol w:w="981"/>
        <w:gridCol w:w="1429"/>
        <w:gridCol w:w="819"/>
        <w:gridCol w:w="1024"/>
        <w:gridCol w:w="1306"/>
        <w:gridCol w:w="1245"/>
        <w:gridCol w:w="757"/>
      </w:tblGrid>
      <w:tr w14:paraId="0ED9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8982" w:type="dxa"/>
            <w:gridSpan w:val="8"/>
            <w:vAlign w:val="center"/>
          </w:tcPr>
          <w:p w14:paraId="687AEBFB">
            <w:pPr>
              <w:widowControl/>
              <w:rPr>
                <w:rFonts w:ascii="仿宋" w:hAnsi="仿宋" w:eastAsia="仿宋"/>
                <w:b/>
                <w:bCs/>
                <w:sz w:val="24"/>
              </w:rPr>
            </w:pPr>
            <w:r>
              <w:rPr>
                <w:rFonts w:hint="eastAsia" w:ascii="仿宋" w:hAnsi="仿宋" w:eastAsia="仿宋"/>
                <w:b/>
                <w:bCs/>
                <w:sz w:val="24"/>
              </w:rPr>
              <w:t>项目总投资（万元）：</w:t>
            </w:r>
          </w:p>
          <w:p w14:paraId="080928B4">
            <w:pPr>
              <w:widowControl/>
              <w:rPr>
                <w:rFonts w:ascii="仿宋" w:hAnsi="仿宋" w:eastAsia="仿宋"/>
                <w:b/>
                <w:bCs/>
                <w:sz w:val="24"/>
              </w:rPr>
            </w:pPr>
            <w:r>
              <w:rPr>
                <w:rFonts w:ascii="仿宋" w:hAnsi="仿宋" w:eastAsia="仿宋"/>
                <w:b/>
                <w:bCs/>
                <w:sz w:val="24"/>
              </w:rPr>
              <w:t>为实现绿色建筑而增加的初投资成本（</w:t>
            </w:r>
            <w:r>
              <w:rPr>
                <w:rFonts w:hint="eastAsia" w:ascii="仿宋" w:hAnsi="仿宋" w:eastAsia="仿宋"/>
                <w:b/>
                <w:bCs/>
                <w:sz w:val="24"/>
              </w:rPr>
              <w:t>万</w:t>
            </w:r>
            <w:r>
              <w:rPr>
                <w:rFonts w:ascii="仿宋" w:hAnsi="仿宋" w:eastAsia="仿宋"/>
                <w:b/>
                <w:bCs/>
                <w:sz w:val="24"/>
              </w:rPr>
              <w:t>元）：</w:t>
            </w:r>
          </w:p>
          <w:p w14:paraId="65E3B20F">
            <w:pPr>
              <w:widowControl/>
              <w:rPr>
                <w:rFonts w:ascii="仿宋" w:hAnsi="仿宋" w:eastAsia="仿宋"/>
                <w:b/>
                <w:bCs/>
                <w:sz w:val="24"/>
              </w:rPr>
            </w:pPr>
            <w:r>
              <w:rPr>
                <w:rFonts w:hint="eastAsia" w:ascii="仿宋" w:hAnsi="仿宋" w:eastAsia="仿宋"/>
                <w:b/>
                <w:bCs/>
                <w:sz w:val="24"/>
              </w:rPr>
              <w:t>单位面积增量成本（元/平方米）：</w:t>
            </w:r>
          </w:p>
          <w:p w14:paraId="0D589646">
            <w:pPr>
              <w:widowControl/>
              <w:rPr>
                <w:rFonts w:ascii="仿宋" w:hAnsi="仿宋" w:eastAsia="仿宋"/>
                <w:b/>
                <w:bCs/>
                <w:sz w:val="24"/>
              </w:rPr>
            </w:pPr>
            <w:r>
              <w:rPr>
                <w:rFonts w:ascii="仿宋" w:hAnsi="仿宋" w:eastAsia="仿宋"/>
                <w:b/>
                <w:bCs/>
                <w:sz w:val="24"/>
              </w:rPr>
              <w:t>绿色建筑可节约的运行费用（</w:t>
            </w:r>
            <w:r>
              <w:rPr>
                <w:rFonts w:hint="eastAsia" w:ascii="仿宋" w:hAnsi="仿宋" w:eastAsia="仿宋"/>
                <w:b/>
                <w:bCs/>
                <w:sz w:val="24"/>
              </w:rPr>
              <w:t>万</w:t>
            </w:r>
            <w:r>
              <w:rPr>
                <w:rFonts w:ascii="仿宋" w:hAnsi="仿宋" w:eastAsia="仿宋"/>
                <w:b/>
                <w:bCs/>
                <w:sz w:val="24"/>
              </w:rPr>
              <w:t xml:space="preserve">元/年）： </w:t>
            </w:r>
          </w:p>
        </w:tc>
      </w:tr>
      <w:tr w14:paraId="1534C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3831" w:type="dxa"/>
            <w:gridSpan w:val="3"/>
            <w:shd w:val="clear" w:color="auto" w:fill="D9D9D9"/>
            <w:vAlign w:val="center"/>
          </w:tcPr>
          <w:p w14:paraId="75CCFFC5">
            <w:pPr>
              <w:widowControl/>
              <w:spacing w:line="276" w:lineRule="auto"/>
              <w:jc w:val="center"/>
              <w:rPr>
                <w:rFonts w:ascii="仿宋" w:hAnsi="仿宋" w:eastAsia="仿宋"/>
                <w:b/>
                <w:bCs/>
                <w:sz w:val="24"/>
              </w:rPr>
            </w:pPr>
            <w:r>
              <w:rPr>
                <w:rFonts w:hint="eastAsia" w:ascii="仿宋" w:hAnsi="仿宋" w:eastAsia="仿宋"/>
                <w:b/>
                <w:bCs/>
                <w:sz w:val="24"/>
              </w:rPr>
              <w:t>实现绿建</w:t>
            </w:r>
            <w:r>
              <w:rPr>
                <w:rFonts w:ascii="仿宋" w:hAnsi="仿宋" w:eastAsia="仿宋"/>
                <w:b/>
                <w:bCs/>
                <w:sz w:val="24"/>
              </w:rPr>
              <w:t>采取的</w:t>
            </w:r>
            <w:r>
              <w:rPr>
                <w:rFonts w:hint="eastAsia" w:ascii="仿宋" w:hAnsi="仿宋" w:eastAsia="仿宋"/>
                <w:b/>
                <w:bCs/>
                <w:sz w:val="24"/>
              </w:rPr>
              <w:t>措施</w:t>
            </w:r>
          </w:p>
        </w:tc>
        <w:tc>
          <w:tcPr>
            <w:tcW w:w="3149" w:type="dxa"/>
            <w:gridSpan w:val="3"/>
            <w:shd w:val="clear" w:color="auto" w:fill="D9D9D9"/>
            <w:vAlign w:val="center"/>
          </w:tcPr>
          <w:p w14:paraId="3BEC6065">
            <w:pPr>
              <w:widowControl/>
              <w:spacing w:line="276" w:lineRule="auto"/>
              <w:jc w:val="center"/>
              <w:rPr>
                <w:rFonts w:ascii="仿宋" w:hAnsi="仿宋" w:eastAsia="仿宋"/>
                <w:b/>
                <w:bCs/>
                <w:sz w:val="24"/>
              </w:rPr>
            </w:pPr>
            <w:r>
              <w:rPr>
                <w:rFonts w:hint="eastAsia" w:ascii="仿宋" w:hAnsi="仿宋" w:eastAsia="仿宋"/>
                <w:b/>
                <w:bCs/>
                <w:sz w:val="24"/>
              </w:rPr>
              <w:t>标准建筑采用的常规措施</w:t>
            </w:r>
          </w:p>
        </w:tc>
        <w:tc>
          <w:tcPr>
            <w:tcW w:w="1245" w:type="dxa"/>
            <w:vMerge w:val="restart"/>
            <w:shd w:val="clear" w:color="auto" w:fill="D9D9D9"/>
            <w:vAlign w:val="center"/>
          </w:tcPr>
          <w:p w14:paraId="407ACC57">
            <w:pPr>
              <w:widowControl/>
              <w:spacing w:line="276" w:lineRule="auto"/>
              <w:jc w:val="center"/>
              <w:rPr>
                <w:rFonts w:ascii="仿宋" w:hAnsi="仿宋" w:eastAsia="仿宋"/>
                <w:b/>
                <w:bCs/>
                <w:sz w:val="24"/>
              </w:rPr>
            </w:pPr>
            <w:r>
              <w:rPr>
                <w:rFonts w:ascii="仿宋" w:hAnsi="仿宋" w:eastAsia="仿宋"/>
                <w:b/>
                <w:bCs/>
                <w:sz w:val="24"/>
              </w:rPr>
              <w:t>增量成本</w:t>
            </w:r>
          </w:p>
        </w:tc>
        <w:tc>
          <w:tcPr>
            <w:tcW w:w="757" w:type="dxa"/>
            <w:vMerge w:val="restart"/>
            <w:shd w:val="clear" w:color="auto" w:fill="D9D9D9"/>
            <w:vAlign w:val="center"/>
          </w:tcPr>
          <w:p w14:paraId="265A7A2D">
            <w:pPr>
              <w:widowControl/>
              <w:spacing w:line="276" w:lineRule="auto"/>
              <w:jc w:val="center"/>
              <w:rPr>
                <w:rFonts w:ascii="仿宋" w:hAnsi="仿宋" w:eastAsia="仿宋"/>
                <w:b/>
                <w:bCs/>
                <w:sz w:val="24"/>
              </w:rPr>
            </w:pPr>
            <w:r>
              <w:rPr>
                <w:rFonts w:ascii="仿宋" w:hAnsi="仿宋" w:eastAsia="仿宋"/>
                <w:b/>
                <w:bCs/>
                <w:sz w:val="24"/>
              </w:rPr>
              <w:t>备注</w:t>
            </w:r>
          </w:p>
        </w:tc>
      </w:tr>
      <w:tr w14:paraId="77B67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21" w:type="dxa"/>
            <w:shd w:val="clear" w:color="auto" w:fill="D9D9D9"/>
            <w:vAlign w:val="center"/>
          </w:tcPr>
          <w:p w14:paraId="242DD468">
            <w:pPr>
              <w:widowControl/>
              <w:spacing w:line="276" w:lineRule="auto"/>
              <w:jc w:val="center"/>
              <w:rPr>
                <w:rFonts w:ascii="仿宋" w:hAnsi="仿宋" w:eastAsia="仿宋"/>
                <w:b/>
                <w:bCs/>
                <w:sz w:val="24"/>
              </w:rPr>
            </w:pPr>
            <w:r>
              <w:rPr>
                <w:rFonts w:hint="eastAsia" w:ascii="仿宋" w:hAnsi="仿宋" w:eastAsia="仿宋"/>
                <w:b/>
                <w:bCs/>
                <w:sz w:val="24"/>
              </w:rPr>
              <w:t>名称</w:t>
            </w:r>
          </w:p>
        </w:tc>
        <w:tc>
          <w:tcPr>
            <w:tcW w:w="981" w:type="dxa"/>
            <w:shd w:val="clear" w:color="auto" w:fill="D9D9D9"/>
            <w:vAlign w:val="center"/>
          </w:tcPr>
          <w:p w14:paraId="5510C76E">
            <w:pPr>
              <w:widowControl/>
              <w:spacing w:line="276" w:lineRule="auto"/>
              <w:jc w:val="center"/>
              <w:rPr>
                <w:rFonts w:ascii="仿宋" w:hAnsi="仿宋" w:eastAsia="仿宋"/>
                <w:b/>
                <w:bCs/>
                <w:sz w:val="24"/>
              </w:rPr>
            </w:pPr>
            <w:r>
              <w:rPr>
                <w:rFonts w:hint="eastAsia" w:ascii="仿宋" w:hAnsi="仿宋" w:eastAsia="仿宋"/>
                <w:b/>
                <w:bCs/>
                <w:sz w:val="24"/>
              </w:rPr>
              <w:t>单价</w:t>
            </w:r>
          </w:p>
        </w:tc>
        <w:tc>
          <w:tcPr>
            <w:tcW w:w="1429" w:type="dxa"/>
            <w:shd w:val="clear" w:color="auto" w:fill="D9D9D9"/>
            <w:vAlign w:val="center"/>
          </w:tcPr>
          <w:p w14:paraId="62B32072">
            <w:pPr>
              <w:widowControl/>
              <w:spacing w:line="276" w:lineRule="auto"/>
              <w:jc w:val="center"/>
              <w:rPr>
                <w:rFonts w:ascii="仿宋" w:hAnsi="仿宋" w:eastAsia="仿宋"/>
                <w:b/>
                <w:bCs/>
                <w:sz w:val="24"/>
              </w:rPr>
            </w:pPr>
            <w:r>
              <w:rPr>
                <w:rFonts w:hint="eastAsia" w:ascii="仿宋" w:hAnsi="仿宋" w:eastAsia="仿宋"/>
                <w:b/>
                <w:bCs/>
                <w:sz w:val="24"/>
              </w:rPr>
              <w:t>应用量</w:t>
            </w:r>
          </w:p>
        </w:tc>
        <w:tc>
          <w:tcPr>
            <w:tcW w:w="819" w:type="dxa"/>
            <w:shd w:val="clear" w:color="auto" w:fill="D9D9D9"/>
            <w:vAlign w:val="center"/>
          </w:tcPr>
          <w:p w14:paraId="4A67F634">
            <w:pPr>
              <w:widowControl/>
              <w:spacing w:line="276" w:lineRule="auto"/>
              <w:jc w:val="center"/>
              <w:rPr>
                <w:rFonts w:ascii="仿宋" w:hAnsi="仿宋" w:eastAsia="仿宋"/>
                <w:b/>
                <w:bCs/>
                <w:sz w:val="24"/>
              </w:rPr>
            </w:pPr>
            <w:r>
              <w:rPr>
                <w:rFonts w:hint="eastAsia" w:ascii="仿宋" w:hAnsi="仿宋" w:eastAsia="仿宋"/>
                <w:b/>
                <w:bCs/>
                <w:sz w:val="24"/>
              </w:rPr>
              <w:t>名称</w:t>
            </w:r>
          </w:p>
        </w:tc>
        <w:tc>
          <w:tcPr>
            <w:tcW w:w="1024" w:type="dxa"/>
            <w:shd w:val="clear" w:color="auto" w:fill="D9D9D9"/>
            <w:vAlign w:val="center"/>
          </w:tcPr>
          <w:p w14:paraId="40C408D6">
            <w:pPr>
              <w:widowControl/>
              <w:spacing w:line="276" w:lineRule="auto"/>
              <w:jc w:val="center"/>
              <w:rPr>
                <w:rFonts w:ascii="仿宋" w:hAnsi="仿宋" w:eastAsia="仿宋"/>
                <w:b/>
                <w:bCs/>
                <w:sz w:val="24"/>
              </w:rPr>
            </w:pPr>
            <w:r>
              <w:rPr>
                <w:rFonts w:ascii="仿宋" w:hAnsi="仿宋" w:eastAsia="仿宋"/>
                <w:b/>
                <w:bCs/>
                <w:sz w:val="24"/>
              </w:rPr>
              <w:t>单价</w:t>
            </w:r>
          </w:p>
        </w:tc>
        <w:tc>
          <w:tcPr>
            <w:tcW w:w="1306" w:type="dxa"/>
            <w:shd w:val="clear" w:color="auto" w:fill="D9D9D9"/>
            <w:vAlign w:val="center"/>
          </w:tcPr>
          <w:p w14:paraId="76A39109">
            <w:pPr>
              <w:widowControl/>
              <w:spacing w:line="276" w:lineRule="auto"/>
              <w:jc w:val="center"/>
              <w:rPr>
                <w:rFonts w:ascii="仿宋" w:hAnsi="仿宋" w:eastAsia="仿宋"/>
                <w:b/>
                <w:bCs/>
                <w:sz w:val="24"/>
              </w:rPr>
            </w:pPr>
            <w:r>
              <w:rPr>
                <w:rFonts w:ascii="仿宋" w:hAnsi="仿宋" w:eastAsia="仿宋"/>
                <w:b/>
                <w:bCs/>
                <w:sz w:val="24"/>
              </w:rPr>
              <w:t>应用量</w:t>
            </w:r>
          </w:p>
        </w:tc>
        <w:tc>
          <w:tcPr>
            <w:tcW w:w="1245" w:type="dxa"/>
            <w:vMerge w:val="continue"/>
            <w:shd w:val="clear" w:color="auto" w:fill="D9D9D9"/>
            <w:vAlign w:val="center"/>
          </w:tcPr>
          <w:p w14:paraId="051C1700">
            <w:pPr>
              <w:widowControl/>
              <w:spacing w:line="276" w:lineRule="auto"/>
              <w:jc w:val="center"/>
              <w:rPr>
                <w:rFonts w:ascii="仿宋" w:hAnsi="仿宋" w:eastAsia="仿宋"/>
                <w:b/>
                <w:bCs/>
                <w:sz w:val="24"/>
              </w:rPr>
            </w:pPr>
          </w:p>
        </w:tc>
        <w:tc>
          <w:tcPr>
            <w:tcW w:w="757" w:type="dxa"/>
            <w:vMerge w:val="continue"/>
            <w:shd w:val="clear" w:color="auto" w:fill="D9D9D9"/>
            <w:vAlign w:val="center"/>
          </w:tcPr>
          <w:p w14:paraId="62EE83E3">
            <w:pPr>
              <w:widowControl/>
              <w:spacing w:line="276" w:lineRule="auto"/>
              <w:jc w:val="center"/>
              <w:rPr>
                <w:rFonts w:ascii="仿宋" w:hAnsi="仿宋" w:eastAsia="仿宋"/>
                <w:b/>
                <w:bCs/>
                <w:sz w:val="24"/>
              </w:rPr>
            </w:pPr>
          </w:p>
        </w:tc>
      </w:tr>
      <w:tr w14:paraId="47E49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21" w:type="dxa"/>
            <w:vAlign w:val="center"/>
          </w:tcPr>
          <w:p w14:paraId="55094AB0">
            <w:pPr>
              <w:snapToGrid w:val="0"/>
              <w:jc w:val="center"/>
              <w:rPr>
                <w:rFonts w:ascii="仿宋" w:hAnsi="仿宋" w:eastAsia="仿宋"/>
                <w:sz w:val="24"/>
              </w:rPr>
            </w:pPr>
          </w:p>
        </w:tc>
        <w:tc>
          <w:tcPr>
            <w:tcW w:w="981" w:type="dxa"/>
            <w:vAlign w:val="center"/>
          </w:tcPr>
          <w:p w14:paraId="7E4F5B5B">
            <w:pPr>
              <w:snapToGrid w:val="0"/>
              <w:jc w:val="center"/>
              <w:rPr>
                <w:rFonts w:ascii="仿宋" w:hAnsi="仿宋" w:eastAsia="仿宋"/>
                <w:sz w:val="24"/>
              </w:rPr>
            </w:pPr>
          </w:p>
        </w:tc>
        <w:tc>
          <w:tcPr>
            <w:tcW w:w="1429" w:type="dxa"/>
            <w:vAlign w:val="center"/>
          </w:tcPr>
          <w:p w14:paraId="3195CF4E">
            <w:pPr>
              <w:snapToGrid w:val="0"/>
              <w:jc w:val="center"/>
              <w:rPr>
                <w:rFonts w:ascii="仿宋" w:hAnsi="仿宋" w:eastAsia="仿宋"/>
                <w:sz w:val="24"/>
              </w:rPr>
            </w:pPr>
          </w:p>
        </w:tc>
        <w:tc>
          <w:tcPr>
            <w:tcW w:w="819" w:type="dxa"/>
            <w:vAlign w:val="center"/>
          </w:tcPr>
          <w:p w14:paraId="27987045">
            <w:pPr>
              <w:snapToGrid w:val="0"/>
              <w:jc w:val="center"/>
              <w:rPr>
                <w:rFonts w:ascii="仿宋" w:hAnsi="仿宋" w:eastAsia="仿宋"/>
                <w:sz w:val="24"/>
              </w:rPr>
            </w:pPr>
          </w:p>
        </w:tc>
        <w:tc>
          <w:tcPr>
            <w:tcW w:w="1024" w:type="dxa"/>
            <w:vAlign w:val="center"/>
          </w:tcPr>
          <w:p w14:paraId="726B2FA0">
            <w:pPr>
              <w:snapToGrid w:val="0"/>
              <w:jc w:val="center"/>
              <w:rPr>
                <w:rFonts w:ascii="仿宋" w:hAnsi="仿宋" w:eastAsia="仿宋"/>
                <w:sz w:val="24"/>
              </w:rPr>
            </w:pPr>
          </w:p>
        </w:tc>
        <w:tc>
          <w:tcPr>
            <w:tcW w:w="1306" w:type="dxa"/>
            <w:vAlign w:val="center"/>
          </w:tcPr>
          <w:p w14:paraId="6D9AB9B6">
            <w:pPr>
              <w:snapToGrid w:val="0"/>
              <w:jc w:val="center"/>
              <w:rPr>
                <w:rFonts w:ascii="仿宋" w:hAnsi="仿宋" w:eastAsia="仿宋"/>
                <w:sz w:val="24"/>
              </w:rPr>
            </w:pPr>
          </w:p>
        </w:tc>
        <w:tc>
          <w:tcPr>
            <w:tcW w:w="1245" w:type="dxa"/>
            <w:vAlign w:val="center"/>
          </w:tcPr>
          <w:p w14:paraId="0E21CB0B">
            <w:pPr>
              <w:snapToGrid w:val="0"/>
              <w:jc w:val="center"/>
              <w:rPr>
                <w:rFonts w:ascii="仿宋" w:hAnsi="仿宋" w:eastAsia="仿宋"/>
                <w:sz w:val="24"/>
              </w:rPr>
            </w:pPr>
          </w:p>
        </w:tc>
        <w:tc>
          <w:tcPr>
            <w:tcW w:w="757" w:type="dxa"/>
            <w:vAlign w:val="center"/>
          </w:tcPr>
          <w:p w14:paraId="0207AA69">
            <w:pPr>
              <w:snapToGrid w:val="0"/>
              <w:jc w:val="center"/>
              <w:rPr>
                <w:rFonts w:ascii="仿宋" w:hAnsi="仿宋" w:eastAsia="仿宋"/>
                <w:sz w:val="24"/>
              </w:rPr>
            </w:pPr>
          </w:p>
        </w:tc>
      </w:tr>
      <w:tr w14:paraId="4CF1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21" w:type="dxa"/>
            <w:vAlign w:val="center"/>
          </w:tcPr>
          <w:p w14:paraId="6E9B734A">
            <w:pPr>
              <w:snapToGrid w:val="0"/>
              <w:jc w:val="center"/>
              <w:rPr>
                <w:rFonts w:ascii="仿宋" w:hAnsi="仿宋" w:eastAsia="仿宋"/>
                <w:sz w:val="24"/>
              </w:rPr>
            </w:pPr>
          </w:p>
        </w:tc>
        <w:tc>
          <w:tcPr>
            <w:tcW w:w="981" w:type="dxa"/>
            <w:vAlign w:val="center"/>
          </w:tcPr>
          <w:p w14:paraId="3920BB71">
            <w:pPr>
              <w:snapToGrid w:val="0"/>
              <w:jc w:val="center"/>
              <w:rPr>
                <w:rFonts w:ascii="仿宋" w:hAnsi="仿宋" w:eastAsia="仿宋"/>
                <w:sz w:val="24"/>
              </w:rPr>
            </w:pPr>
          </w:p>
        </w:tc>
        <w:tc>
          <w:tcPr>
            <w:tcW w:w="1429" w:type="dxa"/>
            <w:vAlign w:val="center"/>
          </w:tcPr>
          <w:p w14:paraId="5BF6FAF3">
            <w:pPr>
              <w:snapToGrid w:val="0"/>
              <w:jc w:val="center"/>
              <w:rPr>
                <w:rFonts w:ascii="仿宋" w:hAnsi="仿宋" w:eastAsia="仿宋"/>
                <w:sz w:val="24"/>
              </w:rPr>
            </w:pPr>
          </w:p>
        </w:tc>
        <w:tc>
          <w:tcPr>
            <w:tcW w:w="819" w:type="dxa"/>
            <w:vAlign w:val="center"/>
          </w:tcPr>
          <w:p w14:paraId="0C0AE70B">
            <w:pPr>
              <w:snapToGrid w:val="0"/>
              <w:jc w:val="center"/>
              <w:rPr>
                <w:rFonts w:ascii="仿宋" w:hAnsi="仿宋" w:eastAsia="仿宋"/>
                <w:sz w:val="24"/>
              </w:rPr>
            </w:pPr>
          </w:p>
        </w:tc>
        <w:tc>
          <w:tcPr>
            <w:tcW w:w="1024" w:type="dxa"/>
            <w:vAlign w:val="center"/>
          </w:tcPr>
          <w:p w14:paraId="2B559039">
            <w:pPr>
              <w:snapToGrid w:val="0"/>
              <w:jc w:val="center"/>
              <w:rPr>
                <w:rFonts w:ascii="仿宋" w:hAnsi="仿宋" w:eastAsia="仿宋"/>
                <w:sz w:val="24"/>
              </w:rPr>
            </w:pPr>
          </w:p>
        </w:tc>
        <w:tc>
          <w:tcPr>
            <w:tcW w:w="1306" w:type="dxa"/>
            <w:vAlign w:val="center"/>
          </w:tcPr>
          <w:p w14:paraId="025C3C75">
            <w:pPr>
              <w:snapToGrid w:val="0"/>
              <w:jc w:val="center"/>
              <w:rPr>
                <w:rFonts w:ascii="仿宋" w:hAnsi="仿宋" w:eastAsia="仿宋"/>
                <w:sz w:val="24"/>
              </w:rPr>
            </w:pPr>
          </w:p>
        </w:tc>
        <w:tc>
          <w:tcPr>
            <w:tcW w:w="1245" w:type="dxa"/>
            <w:vAlign w:val="center"/>
          </w:tcPr>
          <w:p w14:paraId="00CE55EC">
            <w:pPr>
              <w:snapToGrid w:val="0"/>
              <w:jc w:val="center"/>
              <w:rPr>
                <w:rFonts w:ascii="仿宋" w:hAnsi="仿宋" w:eastAsia="仿宋"/>
                <w:sz w:val="24"/>
              </w:rPr>
            </w:pPr>
          </w:p>
        </w:tc>
        <w:tc>
          <w:tcPr>
            <w:tcW w:w="757" w:type="dxa"/>
            <w:vAlign w:val="center"/>
          </w:tcPr>
          <w:p w14:paraId="40D54E45">
            <w:pPr>
              <w:snapToGrid w:val="0"/>
              <w:jc w:val="center"/>
              <w:rPr>
                <w:rFonts w:ascii="仿宋" w:hAnsi="仿宋" w:eastAsia="仿宋"/>
                <w:sz w:val="24"/>
              </w:rPr>
            </w:pPr>
          </w:p>
        </w:tc>
      </w:tr>
      <w:tr w14:paraId="4371B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21" w:type="dxa"/>
            <w:vAlign w:val="center"/>
          </w:tcPr>
          <w:p w14:paraId="32DAFDDD">
            <w:pPr>
              <w:snapToGrid w:val="0"/>
              <w:jc w:val="center"/>
              <w:rPr>
                <w:rFonts w:ascii="仿宋" w:hAnsi="仿宋" w:eastAsia="仿宋"/>
                <w:sz w:val="24"/>
              </w:rPr>
            </w:pPr>
          </w:p>
        </w:tc>
        <w:tc>
          <w:tcPr>
            <w:tcW w:w="981" w:type="dxa"/>
            <w:vAlign w:val="center"/>
          </w:tcPr>
          <w:p w14:paraId="7744E406">
            <w:pPr>
              <w:snapToGrid w:val="0"/>
              <w:jc w:val="center"/>
              <w:rPr>
                <w:rFonts w:ascii="仿宋" w:hAnsi="仿宋" w:eastAsia="仿宋"/>
                <w:sz w:val="24"/>
              </w:rPr>
            </w:pPr>
          </w:p>
        </w:tc>
        <w:tc>
          <w:tcPr>
            <w:tcW w:w="1429" w:type="dxa"/>
            <w:vAlign w:val="center"/>
          </w:tcPr>
          <w:p w14:paraId="056C564D">
            <w:pPr>
              <w:snapToGrid w:val="0"/>
              <w:jc w:val="center"/>
              <w:rPr>
                <w:rFonts w:ascii="仿宋" w:hAnsi="仿宋" w:eastAsia="仿宋"/>
                <w:sz w:val="24"/>
              </w:rPr>
            </w:pPr>
          </w:p>
        </w:tc>
        <w:tc>
          <w:tcPr>
            <w:tcW w:w="819" w:type="dxa"/>
            <w:vAlign w:val="center"/>
          </w:tcPr>
          <w:p w14:paraId="1E3D7BD1">
            <w:pPr>
              <w:snapToGrid w:val="0"/>
              <w:jc w:val="center"/>
              <w:rPr>
                <w:rFonts w:ascii="仿宋" w:hAnsi="仿宋" w:eastAsia="仿宋"/>
                <w:sz w:val="24"/>
              </w:rPr>
            </w:pPr>
          </w:p>
        </w:tc>
        <w:tc>
          <w:tcPr>
            <w:tcW w:w="1024" w:type="dxa"/>
            <w:vAlign w:val="center"/>
          </w:tcPr>
          <w:p w14:paraId="553E2893">
            <w:pPr>
              <w:snapToGrid w:val="0"/>
              <w:jc w:val="center"/>
              <w:rPr>
                <w:rFonts w:ascii="仿宋" w:hAnsi="仿宋" w:eastAsia="仿宋"/>
                <w:sz w:val="24"/>
              </w:rPr>
            </w:pPr>
          </w:p>
        </w:tc>
        <w:tc>
          <w:tcPr>
            <w:tcW w:w="1306" w:type="dxa"/>
            <w:vAlign w:val="center"/>
          </w:tcPr>
          <w:p w14:paraId="7BFB86F4">
            <w:pPr>
              <w:snapToGrid w:val="0"/>
              <w:jc w:val="center"/>
              <w:rPr>
                <w:rFonts w:ascii="仿宋" w:hAnsi="仿宋" w:eastAsia="仿宋"/>
                <w:sz w:val="24"/>
              </w:rPr>
            </w:pPr>
          </w:p>
        </w:tc>
        <w:tc>
          <w:tcPr>
            <w:tcW w:w="1245" w:type="dxa"/>
            <w:vAlign w:val="center"/>
          </w:tcPr>
          <w:p w14:paraId="14E66F8D">
            <w:pPr>
              <w:snapToGrid w:val="0"/>
              <w:jc w:val="center"/>
              <w:rPr>
                <w:rFonts w:ascii="仿宋" w:hAnsi="仿宋" w:eastAsia="仿宋"/>
                <w:sz w:val="24"/>
              </w:rPr>
            </w:pPr>
          </w:p>
        </w:tc>
        <w:tc>
          <w:tcPr>
            <w:tcW w:w="757" w:type="dxa"/>
            <w:vAlign w:val="center"/>
          </w:tcPr>
          <w:p w14:paraId="4E3C8D40">
            <w:pPr>
              <w:snapToGrid w:val="0"/>
              <w:jc w:val="center"/>
              <w:rPr>
                <w:rFonts w:ascii="仿宋" w:hAnsi="仿宋" w:eastAsia="仿宋"/>
                <w:sz w:val="24"/>
              </w:rPr>
            </w:pPr>
          </w:p>
        </w:tc>
      </w:tr>
      <w:tr w14:paraId="11E5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21" w:type="dxa"/>
            <w:vAlign w:val="center"/>
          </w:tcPr>
          <w:p w14:paraId="43CDD23D">
            <w:pPr>
              <w:snapToGrid w:val="0"/>
              <w:jc w:val="center"/>
              <w:rPr>
                <w:rFonts w:ascii="仿宋" w:hAnsi="仿宋" w:eastAsia="仿宋"/>
                <w:sz w:val="24"/>
              </w:rPr>
            </w:pPr>
          </w:p>
        </w:tc>
        <w:tc>
          <w:tcPr>
            <w:tcW w:w="981" w:type="dxa"/>
            <w:vAlign w:val="center"/>
          </w:tcPr>
          <w:p w14:paraId="7310301C">
            <w:pPr>
              <w:snapToGrid w:val="0"/>
              <w:jc w:val="center"/>
              <w:rPr>
                <w:rFonts w:ascii="仿宋" w:hAnsi="仿宋" w:eastAsia="仿宋"/>
                <w:sz w:val="24"/>
              </w:rPr>
            </w:pPr>
          </w:p>
        </w:tc>
        <w:tc>
          <w:tcPr>
            <w:tcW w:w="1429" w:type="dxa"/>
            <w:vAlign w:val="center"/>
          </w:tcPr>
          <w:p w14:paraId="73B34885">
            <w:pPr>
              <w:snapToGrid w:val="0"/>
              <w:jc w:val="center"/>
              <w:rPr>
                <w:rFonts w:ascii="仿宋" w:hAnsi="仿宋" w:eastAsia="仿宋"/>
                <w:sz w:val="24"/>
              </w:rPr>
            </w:pPr>
          </w:p>
        </w:tc>
        <w:tc>
          <w:tcPr>
            <w:tcW w:w="819" w:type="dxa"/>
            <w:vAlign w:val="center"/>
          </w:tcPr>
          <w:p w14:paraId="67421BDA">
            <w:pPr>
              <w:snapToGrid w:val="0"/>
              <w:jc w:val="center"/>
              <w:rPr>
                <w:rFonts w:ascii="仿宋" w:hAnsi="仿宋" w:eastAsia="仿宋"/>
                <w:sz w:val="24"/>
              </w:rPr>
            </w:pPr>
          </w:p>
        </w:tc>
        <w:tc>
          <w:tcPr>
            <w:tcW w:w="1024" w:type="dxa"/>
            <w:vAlign w:val="center"/>
          </w:tcPr>
          <w:p w14:paraId="1426B0E7">
            <w:pPr>
              <w:snapToGrid w:val="0"/>
              <w:jc w:val="center"/>
              <w:rPr>
                <w:rFonts w:ascii="仿宋" w:hAnsi="仿宋" w:eastAsia="仿宋"/>
                <w:sz w:val="24"/>
              </w:rPr>
            </w:pPr>
          </w:p>
        </w:tc>
        <w:tc>
          <w:tcPr>
            <w:tcW w:w="1306" w:type="dxa"/>
            <w:vAlign w:val="center"/>
          </w:tcPr>
          <w:p w14:paraId="288BE39E">
            <w:pPr>
              <w:snapToGrid w:val="0"/>
              <w:jc w:val="center"/>
              <w:rPr>
                <w:rFonts w:ascii="仿宋" w:hAnsi="仿宋" w:eastAsia="仿宋"/>
                <w:sz w:val="24"/>
              </w:rPr>
            </w:pPr>
          </w:p>
        </w:tc>
        <w:tc>
          <w:tcPr>
            <w:tcW w:w="1245" w:type="dxa"/>
            <w:vAlign w:val="center"/>
          </w:tcPr>
          <w:p w14:paraId="0554EB0D">
            <w:pPr>
              <w:snapToGrid w:val="0"/>
              <w:jc w:val="center"/>
              <w:rPr>
                <w:rFonts w:ascii="仿宋" w:hAnsi="仿宋" w:eastAsia="仿宋"/>
                <w:sz w:val="24"/>
              </w:rPr>
            </w:pPr>
          </w:p>
        </w:tc>
        <w:tc>
          <w:tcPr>
            <w:tcW w:w="757" w:type="dxa"/>
            <w:vAlign w:val="center"/>
          </w:tcPr>
          <w:p w14:paraId="574C36E3">
            <w:pPr>
              <w:snapToGrid w:val="0"/>
              <w:jc w:val="center"/>
              <w:rPr>
                <w:rFonts w:ascii="仿宋" w:hAnsi="仿宋" w:eastAsia="仿宋"/>
                <w:sz w:val="24"/>
              </w:rPr>
            </w:pPr>
          </w:p>
        </w:tc>
      </w:tr>
      <w:tr w14:paraId="469FA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21" w:type="dxa"/>
            <w:vAlign w:val="center"/>
          </w:tcPr>
          <w:p w14:paraId="51B4CBD0">
            <w:pPr>
              <w:snapToGrid w:val="0"/>
              <w:jc w:val="center"/>
              <w:rPr>
                <w:rFonts w:ascii="仿宋" w:hAnsi="仿宋" w:eastAsia="仿宋"/>
                <w:sz w:val="24"/>
              </w:rPr>
            </w:pPr>
          </w:p>
        </w:tc>
        <w:tc>
          <w:tcPr>
            <w:tcW w:w="981" w:type="dxa"/>
            <w:vAlign w:val="center"/>
          </w:tcPr>
          <w:p w14:paraId="62D8EA8E">
            <w:pPr>
              <w:snapToGrid w:val="0"/>
              <w:jc w:val="center"/>
              <w:rPr>
                <w:rFonts w:ascii="仿宋" w:hAnsi="仿宋" w:eastAsia="仿宋"/>
                <w:sz w:val="24"/>
              </w:rPr>
            </w:pPr>
          </w:p>
        </w:tc>
        <w:tc>
          <w:tcPr>
            <w:tcW w:w="1429" w:type="dxa"/>
            <w:vAlign w:val="center"/>
          </w:tcPr>
          <w:p w14:paraId="707B544C">
            <w:pPr>
              <w:snapToGrid w:val="0"/>
              <w:jc w:val="center"/>
              <w:rPr>
                <w:rFonts w:ascii="仿宋" w:hAnsi="仿宋" w:eastAsia="仿宋"/>
                <w:sz w:val="24"/>
              </w:rPr>
            </w:pPr>
          </w:p>
        </w:tc>
        <w:tc>
          <w:tcPr>
            <w:tcW w:w="819" w:type="dxa"/>
            <w:vAlign w:val="center"/>
          </w:tcPr>
          <w:p w14:paraId="3CC7A08A">
            <w:pPr>
              <w:snapToGrid w:val="0"/>
              <w:jc w:val="center"/>
              <w:rPr>
                <w:rFonts w:ascii="仿宋" w:hAnsi="仿宋" w:eastAsia="仿宋"/>
                <w:sz w:val="24"/>
              </w:rPr>
            </w:pPr>
          </w:p>
        </w:tc>
        <w:tc>
          <w:tcPr>
            <w:tcW w:w="1024" w:type="dxa"/>
            <w:vAlign w:val="center"/>
          </w:tcPr>
          <w:p w14:paraId="52B630F7">
            <w:pPr>
              <w:snapToGrid w:val="0"/>
              <w:jc w:val="center"/>
              <w:rPr>
                <w:rFonts w:ascii="仿宋" w:hAnsi="仿宋" w:eastAsia="仿宋"/>
                <w:sz w:val="24"/>
              </w:rPr>
            </w:pPr>
          </w:p>
        </w:tc>
        <w:tc>
          <w:tcPr>
            <w:tcW w:w="1306" w:type="dxa"/>
            <w:vAlign w:val="center"/>
          </w:tcPr>
          <w:p w14:paraId="69E08F3F">
            <w:pPr>
              <w:snapToGrid w:val="0"/>
              <w:jc w:val="center"/>
              <w:rPr>
                <w:rFonts w:ascii="仿宋" w:hAnsi="仿宋" w:eastAsia="仿宋"/>
                <w:sz w:val="24"/>
              </w:rPr>
            </w:pPr>
          </w:p>
        </w:tc>
        <w:tc>
          <w:tcPr>
            <w:tcW w:w="1245" w:type="dxa"/>
            <w:vAlign w:val="center"/>
          </w:tcPr>
          <w:p w14:paraId="57D4E815">
            <w:pPr>
              <w:snapToGrid w:val="0"/>
              <w:jc w:val="center"/>
              <w:rPr>
                <w:rFonts w:ascii="仿宋" w:hAnsi="仿宋" w:eastAsia="仿宋"/>
                <w:sz w:val="24"/>
              </w:rPr>
            </w:pPr>
          </w:p>
        </w:tc>
        <w:tc>
          <w:tcPr>
            <w:tcW w:w="757" w:type="dxa"/>
            <w:vAlign w:val="center"/>
          </w:tcPr>
          <w:p w14:paraId="3F748268">
            <w:pPr>
              <w:snapToGrid w:val="0"/>
              <w:jc w:val="center"/>
              <w:rPr>
                <w:rFonts w:ascii="仿宋" w:hAnsi="仿宋" w:eastAsia="仿宋"/>
                <w:sz w:val="24"/>
              </w:rPr>
            </w:pPr>
          </w:p>
        </w:tc>
      </w:tr>
      <w:tr w14:paraId="3191C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21" w:type="dxa"/>
            <w:vAlign w:val="center"/>
          </w:tcPr>
          <w:p w14:paraId="0CABE633">
            <w:pPr>
              <w:snapToGrid w:val="0"/>
              <w:jc w:val="center"/>
              <w:rPr>
                <w:rFonts w:ascii="仿宋" w:hAnsi="仿宋" w:eastAsia="仿宋"/>
                <w:sz w:val="24"/>
              </w:rPr>
            </w:pPr>
          </w:p>
        </w:tc>
        <w:tc>
          <w:tcPr>
            <w:tcW w:w="981" w:type="dxa"/>
            <w:vAlign w:val="center"/>
          </w:tcPr>
          <w:p w14:paraId="4DAF00C0">
            <w:pPr>
              <w:snapToGrid w:val="0"/>
              <w:jc w:val="center"/>
              <w:rPr>
                <w:rFonts w:ascii="仿宋" w:hAnsi="仿宋" w:eastAsia="仿宋"/>
                <w:sz w:val="24"/>
              </w:rPr>
            </w:pPr>
          </w:p>
        </w:tc>
        <w:tc>
          <w:tcPr>
            <w:tcW w:w="1429" w:type="dxa"/>
            <w:vAlign w:val="center"/>
          </w:tcPr>
          <w:p w14:paraId="31E36EE1">
            <w:pPr>
              <w:snapToGrid w:val="0"/>
              <w:jc w:val="center"/>
              <w:rPr>
                <w:rFonts w:ascii="仿宋" w:hAnsi="仿宋" w:eastAsia="仿宋"/>
                <w:sz w:val="24"/>
              </w:rPr>
            </w:pPr>
          </w:p>
        </w:tc>
        <w:tc>
          <w:tcPr>
            <w:tcW w:w="819" w:type="dxa"/>
            <w:vAlign w:val="center"/>
          </w:tcPr>
          <w:p w14:paraId="1BE089E5">
            <w:pPr>
              <w:snapToGrid w:val="0"/>
              <w:jc w:val="center"/>
              <w:rPr>
                <w:rFonts w:ascii="仿宋" w:hAnsi="仿宋" w:eastAsia="仿宋"/>
                <w:sz w:val="24"/>
              </w:rPr>
            </w:pPr>
          </w:p>
        </w:tc>
        <w:tc>
          <w:tcPr>
            <w:tcW w:w="1024" w:type="dxa"/>
            <w:vAlign w:val="center"/>
          </w:tcPr>
          <w:p w14:paraId="3B2D78A3">
            <w:pPr>
              <w:snapToGrid w:val="0"/>
              <w:jc w:val="center"/>
              <w:rPr>
                <w:rFonts w:ascii="仿宋" w:hAnsi="仿宋" w:eastAsia="仿宋"/>
                <w:sz w:val="24"/>
              </w:rPr>
            </w:pPr>
          </w:p>
        </w:tc>
        <w:tc>
          <w:tcPr>
            <w:tcW w:w="1306" w:type="dxa"/>
            <w:vAlign w:val="center"/>
          </w:tcPr>
          <w:p w14:paraId="36C37DD2">
            <w:pPr>
              <w:snapToGrid w:val="0"/>
              <w:jc w:val="center"/>
              <w:rPr>
                <w:rFonts w:ascii="仿宋" w:hAnsi="仿宋" w:eastAsia="仿宋"/>
                <w:sz w:val="24"/>
              </w:rPr>
            </w:pPr>
          </w:p>
        </w:tc>
        <w:tc>
          <w:tcPr>
            <w:tcW w:w="1245" w:type="dxa"/>
            <w:vAlign w:val="center"/>
          </w:tcPr>
          <w:p w14:paraId="55377FD8">
            <w:pPr>
              <w:snapToGrid w:val="0"/>
              <w:jc w:val="center"/>
              <w:rPr>
                <w:rFonts w:ascii="仿宋" w:hAnsi="仿宋" w:eastAsia="仿宋"/>
                <w:sz w:val="24"/>
              </w:rPr>
            </w:pPr>
          </w:p>
        </w:tc>
        <w:tc>
          <w:tcPr>
            <w:tcW w:w="757" w:type="dxa"/>
            <w:vAlign w:val="center"/>
          </w:tcPr>
          <w:p w14:paraId="78C61B0C">
            <w:pPr>
              <w:snapToGrid w:val="0"/>
              <w:jc w:val="center"/>
              <w:rPr>
                <w:rFonts w:ascii="仿宋" w:hAnsi="仿宋" w:eastAsia="仿宋"/>
                <w:sz w:val="24"/>
              </w:rPr>
            </w:pPr>
          </w:p>
        </w:tc>
      </w:tr>
      <w:tr w14:paraId="60584A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21" w:type="dxa"/>
            <w:vAlign w:val="center"/>
          </w:tcPr>
          <w:p w14:paraId="02ABD53F">
            <w:pPr>
              <w:snapToGrid w:val="0"/>
              <w:jc w:val="center"/>
              <w:rPr>
                <w:rFonts w:ascii="仿宋" w:hAnsi="仿宋" w:eastAsia="仿宋"/>
                <w:sz w:val="24"/>
              </w:rPr>
            </w:pPr>
          </w:p>
        </w:tc>
        <w:tc>
          <w:tcPr>
            <w:tcW w:w="981" w:type="dxa"/>
            <w:vAlign w:val="center"/>
          </w:tcPr>
          <w:p w14:paraId="417309D3">
            <w:pPr>
              <w:snapToGrid w:val="0"/>
              <w:jc w:val="center"/>
              <w:rPr>
                <w:rFonts w:ascii="仿宋" w:hAnsi="仿宋" w:eastAsia="仿宋"/>
                <w:sz w:val="24"/>
              </w:rPr>
            </w:pPr>
          </w:p>
        </w:tc>
        <w:tc>
          <w:tcPr>
            <w:tcW w:w="1429" w:type="dxa"/>
            <w:vAlign w:val="center"/>
          </w:tcPr>
          <w:p w14:paraId="23D5E784">
            <w:pPr>
              <w:snapToGrid w:val="0"/>
              <w:jc w:val="center"/>
              <w:rPr>
                <w:rFonts w:ascii="仿宋" w:hAnsi="仿宋" w:eastAsia="仿宋"/>
                <w:sz w:val="24"/>
              </w:rPr>
            </w:pPr>
          </w:p>
        </w:tc>
        <w:tc>
          <w:tcPr>
            <w:tcW w:w="819" w:type="dxa"/>
            <w:vAlign w:val="center"/>
          </w:tcPr>
          <w:p w14:paraId="5C6AC220">
            <w:pPr>
              <w:snapToGrid w:val="0"/>
              <w:jc w:val="center"/>
              <w:rPr>
                <w:rFonts w:ascii="仿宋" w:hAnsi="仿宋" w:eastAsia="仿宋"/>
                <w:sz w:val="24"/>
              </w:rPr>
            </w:pPr>
          </w:p>
        </w:tc>
        <w:tc>
          <w:tcPr>
            <w:tcW w:w="1024" w:type="dxa"/>
            <w:vAlign w:val="center"/>
          </w:tcPr>
          <w:p w14:paraId="62DC9028">
            <w:pPr>
              <w:snapToGrid w:val="0"/>
              <w:jc w:val="center"/>
              <w:rPr>
                <w:rFonts w:ascii="仿宋" w:hAnsi="仿宋" w:eastAsia="仿宋"/>
                <w:sz w:val="24"/>
              </w:rPr>
            </w:pPr>
          </w:p>
        </w:tc>
        <w:tc>
          <w:tcPr>
            <w:tcW w:w="1306" w:type="dxa"/>
            <w:vAlign w:val="center"/>
          </w:tcPr>
          <w:p w14:paraId="2AA47002">
            <w:pPr>
              <w:snapToGrid w:val="0"/>
              <w:jc w:val="center"/>
              <w:rPr>
                <w:rFonts w:ascii="仿宋" w:hAnsi="仿宋" w:eastAsia="仿宋"/>
                <w:sz w:val="24"/>
              </w:rPr>
            </w:pPr>
          </w:p>
        </w:tc>
        <w:tc>
          <w:tcPr>
            <w:tcW w:w="1245" w:type="dxa"/>
            <w:vAlign w:val="center"/>
          </w:tcPr>
          <w:p w14:paraId="4CD37C58">
            <w:pPr>
              <w:snapToGrid w:val="0"/>
              <w:jc w:val="center"/>
              <w:rPr>
                <w:rFonts w:ascii="仿宋" w:hAnsi="仿宋" w:eastAsia="仿宋"/>
                <w:sz w:val="24"/>
              </w:rPr>
            </w:pPr>
          </w:p>
        </w:tc>
        <w:tc>
          <w:tcPr>
            <w:tcW w:w="757" w:type="dxa"/>
            <w:vAlign w:val="center"/>
          </w:tcPr>
          <w:p w14:paraId="02B86FAA">
            <w:pPr>
              <w:snapToGrid w:val="0"/>
              <w:jc w:val="center"/>
              <w:rPr>
                <w:rFonts w:ascii="仿宋" w:hAnsi="仿宋" w:eastAsia="仿宋"/>
                <w:sz w:val="24"/>
              </w:rPr>
            </w:pPr>
          </w:p>
        </w:tc>
      </w:tr>
      <w:tr w14:paraId="50682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21" w:type="dxa"/>
            <w:vAlign w:val="center"/>
          </w:tcPr>
          <w:p w14:paraId="0E6C4022">
            <w:pPr>
              <w:snapToGrid w:val="0"/>
              <w:jc w:val="center"/>
              <w:rPr>
                <w:rFonts w:ascii="仿宋" w:hAnsi="仿宋" w:eastAsia="仿宋"/>
                <w:sz w:val="24"/>
              </w:rPr>
            </w:pPr>
          </w:p>
        </w:tc>
        <w:tc>
          <w:tcPr>
            <w:tcW w:w="981" w:type="dxa"/>
            <w:vAlign w:val="center"/>
          </w:tcPr>
          <w:p w14:paraId="34693F5B">
            <w:pPr>
              <w:snapToGrid w:val="0"/>
              <w:jc w:val="center"/>
              <w:rPr>
                <w:rFonts w:ascii="仿宋" w:hAnsi="仿宋" w:eastAsia="仿宋"/>
                <w:sz w:val="24"/>
              </w:rPr>
            </w:pPr>
          </w:p>
        </w:tc>
        <w:tc>
          <w:tcPr>
            <w:tcW w:w="1429" w:type="dxa"/>
            <w:vAlign w:val="center"/>
          </w:tcPr>
          <w:p w14:paraId="4F0DA0A6">
            <w:pPr>
              <w:snapToGrid w:val="0"/>
              <w:jc w:val="center"/>
              <w:rPr>
                <w:rFonts w:ascii="仿宋" w:hAnsi="仿宋" w:eastAsia="仿宋"/>
                <w:sz w:val="24"/>
              </w:rPr>
            </w:pPr>
          </w:p>
        </w:tc>
        <w:tc>
          <w:tcPr>
            <w:tcW w:w="819" w:type="dxa"/>
            <w:vAlign w:val="center"/>
          </w:tcPr>
          <w:p w14:paraId="6F8E807C">
            <w:pPr>
              <w:snapToGrid w:val="0"/>
              <w:jc w:val="center"/>
              <w:rPr>
                <w:rFonts w:ascii="仿宋" w:hAnsi="仿宋" w:eastAsia="仿宋"/>
                <w:sz w:val="24"/>
              </w:rPr>
            </w:pPr>
          </w:p>
        </w:tc>
        <w:tc>
          <w:tcPr>
            <w:tcW w:w="1024" w:type="dxa"/>
            <w:vAlign w:val="center"/>
          </w:tcPr>
          <w:p w14:paraId="429375A3">
            <w:pPr>
              <w:snapToGrid w:val="0"/>
              <w:jc w:val="center"/>
              <w:rPr>
                <w:rFonts w:ascii="仿宋" w:hAnsi="仿宋" w:eastAsia="仿宋"/>
                <w:sz w:val="24"/>
              </w:rPr>
            </w:pPr>
          </w:p>
        </w:tc>
        <w:tc>
          <w:tcPr>
            <w:tcW w:w="1306" w:type="dxa"/>
            <w:vAlign w:val="center"/>
          </w:tcPr>
          <w:p w14:paraId="39062E18">
            <w:pPr>
              <w:snapToGrid w:val="0"/>
              <w:jc w:val="center"/>
              <w:rPr>
                <w:rFonts w:ascii="仿宋" w:hAnsi="仿宋" w:eastAsia="仿宋"/>
                <w:sz w:val="24"/>
              </w:rPr>
            </w:pPr>
          </w:p>
        </w:tc>
        <w:tc>
          <w:tcPr>
            <w:tcW w:w="1245" w:type="dxa"/>
            <w:vAlign w:val="center"/>
          </w:tcPr>
          <w:p w14:paraId="1408CFE0">
            <w:pPr>
              <w:snapToGrid w:val="0"/>
              <w:jc w:val="center"/>
              <w:rPr>
                <w:rFonts w:ascii="仿宋" w:hAnsi="仿宋" w:eastAsia="仿宋"/>
                <w:sz w:val="24"/>
              </w:rPr>
            </w:pPr>
          </w:p>
        </w:tc>
        <w:tc>
          <w:tcPr>
            <w:tcW w:w="757" w:type="dxa"/>
            <w:vAlign w:val="center"/>
          </w:tcPr>
          <w:p w14:paraId="6AE3BCB6">
            <w:pPr>
              <w:snapToGrid w:val="0"/>
              <w:jc w:val="center"/>
              <w:rPr>
                <w:rFonts w:ascii="仿宋" w:hAnsi="仿宋" w:eastAsia="仿宋"/>
                <w:sz w:val="24"/>
              </w:rPr>
            </w:pPr>
          </w:p>
        </w:tc>
      </w:tr>
      <w:tr w14:paraId="080F9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21" w:type="dxa"/>
            <w:vAlign w:val="center"/>
          </w:tcPr>
          <w:p w14:paraId="23D54655">
            <w:pPr>
              <w:snapToGrid w:val="0"/>
              <w:jc w:val="center"/>
              <w:rPr>
                <w:rFonts w:ascii="仿宋" w:hAnsi="仿宋" w:eastAsia="仿宋"/>
                <w:sz w:val="24"/>
              </w:rPr>
            </w:pPr>
          </w:p>
        </w:tc>
        <w:tc>
          <w:tcPr>
            <w:tcW w:w="981" w:type="dxa"/>
            <w:vAlign w:val="center"/>
          </w:tcPr>
          <w:p w14:paraId="7BA1E0DB">
            <w:pPr>
              <w:snapToGrid w:val="0"/>
              <w:jc w:val="center"/>
              <w:rPr>
                <w:rFonts w:ascii="仿宋" w:hAnsi="仿宋" w:eastAsia="仿宋"/>
                <w:sz w:val="24"/>
              </w:rPr>
            </w:pPr>
          </w:p>
        </w:tc>
        <w:tc>
          <w:tcPr>
            <w:tcW w:w="1429" w:type="dxa"/>
            <w:vAlign w:val="center"/>
          </w:tcPr>
          <w:p w14:paraId="0BD887D4">
            <w:pPr>
              <w:snapToGrid w:val="0"/>
              <w:jc w:val="center"/>
              <w:rPr>
                <w:rFonts w:ascii="仿宋" w:hAnsi="仿宋" w:eastAsia="仿宋"/>
                <w:sz w:val="24"/>
              </w:rPr>
            </w:pPr>
          </w:p>
        </w:tc>
        <w:tc>
          <w:tcPr>
            <w:tcW w:w="819" w:type="dxa"/>
            <w:vAlign w:val="center"/>
          </w:tcPr>
          <w:p w14:paraId="38C43D2A">
            <w:pPr>
              <w:snapToGrid w:val="0"/>
              <w:jc w:val="center"/>
              <w:rPr>
                <w:rFonts w:ascii="仿宋" w:hAnsi="仿宋" w:eastAsia="仿宋"/>
                <w:sz w:val="24"/>
              </w:rPr>
            </w:pPr>
          </w:p>
        </w:tc>
        <w:tc>
          <w:tcPr>
            <w:tcW w:w="1024" w:type="dxa"/>
            <w:vAlign w:val="center"/>
          </w:tcPr>
          <w:p w14:paraId="556A5BBA">
            <w:pPr>
              <w:snapToGrid w:val="0"/>
              <w:jc w:val="center"/>
              <w:rPr>
                <w:rFonts w:ascii="仿宋" w:hAnsi="仿宋" w:eastAsia="仿宋"/>
                <w:sz w:val="24"/>
              </w:rPr>
            </w:pPr>
          </w:p>
        </w:tc>
        <w:tc>
          <w:tcPr>
            <w:tcW w:w="1306" w:type="dxa"/>
            <w:vAlign w:val="center"/>
          </w:tcPr>
          <w:p w14:paraId="2BA6599D">
            <w:pPr>
              <w:snapToGrid w:val="0"/>
              <w:jc w:val="center"/>
              <w:rPr>
                <w:rFonts w:ascii="仿宋" w:hAnsi="仿宋" w:eastAsia="仿宋"/>
                <w:sz w:val="24"/>
              </w:rPr>
            </w:pPr>
          </w:p>
        </w:tc>
        <w:tc>
          <w:tcPr>
            <w:tcW w:w="1245" w:type="dxa"/>
            <w:vAlign w:val="center"/>
          </w:tcPr>
          <w:p w14:paraId="0612E368">
            <w:pPr>
              <w:snapToGrid w:val="0"/>
              <w:jc w:val="center"/>
              <w:rPr>
                <w:rFonts w:ascii="仿宋" w:hAnsi="仿宋" w:eastAsia="仿宋"/>
                <w:sz w:val="24"/>
              </w:rPr>
            </w:pPr>
          </w:p>
        </w:tc>
        <w:tc>
          <w:tcPr>
            <w:tcW w:w="757" w:type="dxa"/>
            <w:vAlign w:val="center"/>
          </w:tcPr>
          <w:p w14:paraId="39156AF5">
            <w:pPr>
              <w:snapToGrid w:val="0"/>
              <w:jc w:val="center"/>
              <w:rPr>
                <w:rFonts w:ascii="仿宋" w:hAnsi="仿宋" w:eastAsia="仿宋"/>
                <w:sz w:val="24"/>
              </w:rPr>
            </w:pPr>
          </w:p>
        </w:tc>
      </w:tr>
      <w:tr w14:paraId="275A6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21" w:type="dxa"/>
            <w:vAlign w:val="center"/>
          </w:tcPr>
          <w:p w14:paraId="5A0351BB">
            <w:pPr>
              <w:snapToGrid w:val="0"/>
              <w:jc w:val="center"/>
              <w:rPr>
                <w:rFonts w:ascii="仿宋" w:hAnsi="仿宋" w:eastAsia="仿宋"/>
                <w:sz w:val="24"/>
              </w:rPr>
            </w:pPr>
          </w:p>
        </w:tc>
        <w:tc>
          <w:tcPr>
            <w:tcW w:w="981" w:type="dxa"/>
            <w:vAlign w:val="center"/>
          </w:tcPr>
          <w:p w14:paraId="511F4527">
            <w:pPr>
              <w:snapToGrid w:val="0"/>
              <w:jc w:val="center"/>
              <w:rPr>
                <w:rFonts w:ascii="仿宋" w:hAnsi="仿宋" w:eastAsia="仿宋"/>
                <w:sz w:val="24"/>
              </w:rPr>
            </w:pPr>
          </w:p>
        </w:tc>
        <w:tc>
          <w:tcPr>
            <w:tcW w:w="1429" w:type="dxa"/>
            <w:vAlign w:val="center"/>
          </w:tcPr>
          <w:p w14:paraId="2B319058">
            <w:pPr>
              <w:snapToGrid w:val="0"/>
              <w:jc w:val="center"/>
              <w:rPr>
                <w:rFonts w:ascii="仿宋" w:hAnsi="仿宋" w:eastAsia="仿宋"/>
                <w:sz w:val="24"/>
              </w:rPr>
            </w:pPr>
          </w:p>
        </w:tc>
        <w:tc>
          <w:tcPr>
            <w:tcW w:w="819" w:type="dxa"/>
            <w:vAlign w:val="center"/>
          </w:tcPr>
          <w:p w14:paraId="6C54E44F">
            <w:pPr>
              <w:snapToGrid w:val="0"/>
              <w:jc w:val="center"/>
              <w:rPr>
                <w:rFonts w:ascii="仿宋" w:hAnsi="仿宋" w:eastAsia="仿宋"/>
                <w:sz w:val="24"/>
              </w:rPr>
            </w:pPr>
          </w:p>
        </w:tc>
        <w:tc>
          <w:tcPr>
            <w:tcW w:w="1024" w:type="dxa"/>
            <w:vAlign w:val="center"/>
          </w:tcPr>
          <w:p w14:paraId="39C4C974">
            <w:pPr>
              <w:snapToGrid w:val="0"/>
              <w:jc w:val="center"/>
              <w:rPr>
                <w:rFonts w:ascii="仿宋" w:hAnsi="仿宋" w:eastAsia="仿宋"/>
                <w:sz w:val="24"/>
              </w:rPr>
            </w:pPr>
          </w:p>
        </w:tc>
        <w:tc>
          <w:tcPr>
            <w:tcW w:w="1306" w:type="dxa"/>
            <w:vAlign w:val="center"/>
          </w:tcPr>
          <w:p w14:paraId="757F2986">
            <w:pPr>
              <w:snapToGrid w:val="0"/>
              <w:jc w:val="center"/>
              <w:rPr>
                <w:rFonts w:ascii="仿宋" w:hAnsi="仿宋" w:eastAsia="仿宋"/>
                <w:sz w:val="24"/>
              </w:rPr>
            </w:pPr>
          </w:p>
        </w:tc>
        <w:tc>
          <w:tcPr>
            <w:tcW w:w="1245" w:type="dxa"/>
            <w:vAlign w:val="center"/>
          </w:tcPr>
          <w:p w14:paraId="7A4768D7">
            <w:pPr>
              <w:snapToGrid w:val="0"/>
              <w:jc w:val="center"/>
              <w:rPr>
                <w:rFonts w:ascii="仿宋" w:hAnsi="仿宋" w:eastAsia="仿宋"/>
                <w:sz w:val="24"/>
              </w:rPr>
            </w:pPr>
          </w:p>
        </w:tc>
        <w:tc>
          <w:tcPr>
            <w:tcW w:w="757" w:type="dxa"/>
            <w:vAlign w:val="center"/>
          </w:tcPr>
          <w:p w14:paraId="147C7B9A">
            <w:pPr>
              <w:snapToGrid w:val="0"/>
              <w:jc w:val="center"/>
              <w:rPr>
                <w:rFonts w:ascii="仿宋" w:hAnsi="仿宋" w:eastAsia="仿宋"/>
                <w:sz w:val="24"/>
              </w:rPr>
            </w:pPr>
          </w:p>
        </w:tc>
      </w:tr>
      <w:tr w14:paraId="0E122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421" w:type="dxa"/>
            <w:vAlign w:val="center"/>
          </w:tcPr>
          <w:p w14:paraId="4485BE55">
            <w:pPr>
              <w:snapToGrid w:val="0"/>
              <w:jc w:val="center"/>
              <w:rPr>
                <w:rFonts w:ascii="仿宋" w:hAnsi="仿宋" w:eastAsia="仿宋"/>
                <w:sz w:val="24"/>
              </w:rPr>
            </w:pPr>
          </w:p>
        </w:tc>
        <w:tc>
          <w:tcPr>
            <w:tcW w:w="981" w:type="dxa"/>
            <w:vAlign w:val="center"/>
          </w:tcPr>
          <w:p w14:paraId="2BA130A1">
            <w:pPr>
              <w:snapToGrid w:val="0"/>
              <w:jc w:val="center"/>
              <w:rPr>
                <w:rFonts w:ascii="仿宋" w:hAnsi="仿宋" w:eastAsia="仿宋"/>
                <w:sz w:val="24"/>
              </w:rPr>
            </w:pPr>
          </w:p>
        </w:tc>
        <w:tc>
          <w:tcPr>
            <w:tcW w:w="1429" w:type="dxa"/>
            <w:vAlign w:val="center"/>
          </w:tcPr>
          <w:p w14:paraId="3B1E4300">
            <w:pPr>
              <w:snapToGrid w:val="0"/>
              <w:jc w:val="center"/>
              <w:rPr>
                <w:rFonts w:ascii="仿宋" w:hAnsi="仿宋" w:eastAsia="仿宋"/>
                <w:sz w:val="24"/>
              </w:rPr>
            </w:pPr>
          </w:p>
        </w:tc>
        <w:tc>
          <w:tcPr>
            <w:tcW w:w="819" w:type="dxa"/>
            <w:vAlign w:val="center"/>
          </w:tcPr>
          <w:p w14:paraId="64B8658E">
            <w:pPr>
              <w:snapToGrid w:val="0"/>
              <w:jc w:val="center"/>
              <w:rPr>
                <w:rFonts w:ascii="仿宋" w:hAnsi="仿宋" w:eastAsia="仿宋"/>
                <w:sz w:val="24"/>
              </w:rPr>
            </w:pPr>
          </w:p>
        </w:tc>
        <w:tc>
          <w:tcPr>
            <w:tcW w:w="1024" w:type="dxa"/>
            <w:vAlign w:val="center"/>
          </w:tcPr>
          <w:p w14:paraId="43A80685">
            <w:pPr>
              <w:snapToGrid w:val="0"/>
              <w:jc w:val="center"/>
              <w:rPr>
                <w:rFonts w:ascii="仿宋" w:hAnsi="仿宋" w:eastAsia="仿宋"/>
                <w:sz w:val="24"/>
              </w:rPr>
            </w:pPr>
          </w:p>
        </w:tc>
        <w:tc>
          <w:tcPr>
            <w:tcW w:w="1306" w:type="dxa"/>
            <w:vAlign w:val="center"/>
          </w:tcPr>
          <w:p w14:paraId="373E8FA9">
            <w:pPr>
              <w:snapToGrid w:val="0"/>
              <w:jc w:val="center"/>
              <w:rPr>
                <w:rFonts w:ascii="仿宋" w:hAnsi="仿宋" w:eastAsia="仿宋"/>
                <w:sz w:val="24"/>
              </w:rPr>
            </w:pPr>
          </w:p>
        </w:tc>
        <w:tc>
          <w:tcPr>
            <w:tcW w:w="1245" w:type="dxa"/>
            <w:vAlign w:val="center"/>
          </w:tcPr>
          <w:p w14:paraId="71843D66">
            <w:pPr>
              <w:snapToGrid w:val="0"/>
              <w:jc w:val="center"/>
              <w:rPr>
                <w:rFonts w:ascii="仿宋" w:hAnsi="仿宋" w:eastAsia="仿宋"/>
                <w:sz w:val="24"/>
              </w:rPr>
            </w:pPr>
          </w:p>
        </w:tc>
        <w:tc>
          <w:tcPr>
            <w:tcW w:w="757" w:type="dxa"/>
            <w:vAlign w:val="center"/>
          </w:tcPr>
          <w:p w14:paraId="4B8D7F36">
            <w:pPr>
              <w:snapToGrid w:val="0"/>
              <w:jc w:val="center"/>
              <w:rPr>
                <w:rFonts w:ascii="仿宋" w:hAnsi="仿宋" w:eastAsia="仿宋"/>
                <w:sz w:val="24"/>
              </w:rPr>
            </w:pPr>
          </w:p>
        </w:tc>
      </w:tr>
      <w:tr w14:paraId="5C313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6980" w:type="dxa"/>
            <w:gridSpan w:val="6"/>
            <w:vAlign w:val="center"/>
          </w:tcPr>
          <w:p w14:paraId="540B8875">
            <w:pPr>
              <w:snapToGrid w:val="0"/>
              <w:jc w:val="center"/>
              <w:rPr>
                <w:rFonts w:ascii="仿宋" w:hAnsi="仿宋" w:eastAsia="仿宋"/>
                <w:sz w:val="24"/>
              </w:rPr>
            </w:pPr>
            <w:r>
              <w:rPr>
                <w:rFonts w:hint="eastAsia" w:ascii="仿宋" w:hAnsi="仿宋" w:eastAsia="仿宋"/>
                <w:sz w:val="24"/>
              </w:rPr>
              <w:t>合计</w:t>
            </w:r>
          </w:p>
        </w:tc>
        <w:tc>
          <w:tcPr>
            <w:tcW w:w="1245" w:type="dxa"/>
            <w:vAlign w:val="center"/>
          </w:tcPr>
          <w:p w14:paraId="730FCC93">
            <w:pPr>
              <w:snapToGrid w:val="0"/>
              <w:jc w:val="center"/>
              <w:rPr>
                <w:rFonts w:ascii="仿宋" w:hAnsi="仿宋" w:eastAsia="仿宋"/>
                <w:sz w:val="24"/>
              </w:rPr>
            </w:pPr>
          </w:p>
        </w:tc>
        <w:tc>
          <w:tcPr>
            <w:tcW w:w="757" w:type="dxa"/>
            <w:vAlign w:val="center"/>
          </w:tcPr>
          <w:p w14:paraId="31F9EA8C">
            <w:pPr>
              <w:snapToGrid w:val="0"/>
              <w:jc w:val="center"/>
              <w:rPr>
                <w:rFonts w:ascii="仿宋" w:hAnsi="仿宋" w:eastAsia="仿宋"/>
                <w:sz w:val="24"/>
              </w:rPr>
            </w:pPr>
          </w:p>
        </w:tc>
      </w:tr>
    </w:tbl>
    <w:p w14:paraId="644F67C1">
      <w:pPr>
        <w:rPr>
          <w:rFonts w:ascii="仿宋" w:hAnsi="仿宋" w:eastAsia="仿宋"/>
          <w:sz w:val="24"/>
        </w:rPr>
      </w:pPr>
    </w:p>
    <w:p w14:paraId="589EF6C6">
      <w:pPr>
        <w:rPr>
          <w:rFonts w:ascii="仿宋" w:hAnsi="仿宋" w:eastAsia="仿宋"/>
          <w:sz w:val="24"/>
        </w:rPr>
      </w:pPr>
      <w:r>
        <w:rPr>
          <w:rFonts w:hint="eastAsia" w:ascii="仿宋" w:hAnsi="仿宋" w:eastAsia="仿宋"/>
          <w:sz w:val="24"/>
        </w:rPr>
        <w:t>注： 1.成本增量的基准点是满足现行相关标准(含地方标准)要求的“标准建筑”；</w:t>
      </w:r>
    </w:p>
    <w:p w14:paraId="3FEF969C">
      <w:pPr>
        <w:ind w:firstLine="480" w:firstLineChars="200"/>
        <w:rPr>
          <w:rFonts w:ascii="仿宋" w:hAnsi="仿宋" w:eastAsia="仿宋"/>
          <w:sz w:val="24"/>
        </w:rPr>
      </w:pPr>
      <w:r>
        <w:rPr>
          <w:rFonts w:hint="eastAsia" w:ascii="仿宋" w:hAnsi="仿宋" w:eastAsia="仿宋"/>
          <w:sz w:val="24"/>
        </w:rPr>
        <w:t>2.对于部分减少了初投资的技术应用，其增量成本按负数计；</w:t>
      </w:r>
    </w:p>
    <w:p w14:paraId="39FD09A1">
      <w:pPr>
        <w:ind w:firstLine="480" w:firstLineChars="200"/>
        <w:rPr>
          <w:rFonts w:ascii="仿宋" w:hAnsi="仿宋" w:eastAsia="仿宋"/>
          <w:sz w:val="24"/>
        </w:rPr>
      </w:pPr>
      <w:r>
        <w:rPr>
          <w:rFonts w:hint="eastAsia" w:ascii="仿宋" w:hAnsi="仿宋" w:eastAsia="仿宋"/>
          <w:sz w:val="24"/>
        </w:rPr>
        <w:t>3.备注部分填写是否有政府补贴/优惠政策及依据。</w:t>
      </w:r>
    </w:p>
    <w:p w14:paraId="33817EC5">
      <w:pPr>
        <w:widowControl/>
        <w:spacing w:line="276" w:lineRule="auto"/>
        <w:rPr>
          <w:rFonts w:ascii="仿宋" w:hAnsi="仿宋" w:eastAsia="仿宋"/>
          <w:b/>
          <w:bCs/>
          <w:sz w:val="28"/>
        </w:rPr>
      </w:pPr>
    </w:p>
    <w:p w14:paraId="34D2B28A">
      <w:pPr>
        <w:outlineLvl w:val="0"/>
        <w:rPr>
          <w:rFonts w:ascii="仿宋" w:hAnsi="仿宋" w:eastAsia="仿宋"/>
          <w:b/>
          <w:bCs/>
          <w:sz w:val="28"/>
          <w:szCs w:val="28"/>
        </w:rPr>
      </w:pPr>
      <w:r>
        <w:rPr>
          <w:rFonts w:ascii="仿宋" w:hAnsi="仿宋" w:eastAsia="仿宋"/>
          <w:b/>
          <w:bCs/>
          <w:sz w:val="28"/>
          <w:szCs w:val="28"/>
        </w:rPr>
        <w:br w:type="page"/>
      </w:r>
      <w:r>
        <w:rPr>
          <w:rFonts w:hint="eastAsia" w:ascii="仿宋" w:hAnsi="仿宋" w:eastAsia="仿宋"/>
          <w:b/>
          <w:bCs/>
          <w:sz w:val="28"/>
          <w:szCs w:val="28"/>
        </w:rPr>
        <w:t>四</w:t>
      </w:r>
      <w:r>
        <w:rPr>
          <w:rFonts w:ascii="仿宋" w:hAnsi="仿宋" w:eastAsia="仿宋"/>
          <w:b/>
          <w:bCs/>
          <w:sz w:val="28"/>
          <w:szCs w:val="28"/>
        </w:rPr>
        <w:t>、工程概况</w:t>
      </w:r>
    </w:p>
    <w:tbl>
      <w:tblPr>
        <w:tblStyle w:val="9"/>
        <w:tblW w:w="85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
      <w:tblGrid>
        <w:gridCol w:w="8505"/>
      </w:tblGrid>
      <w:tr w14:paraId="4F8B8A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653" w:hRule="atLeast"/>
          <w:jc w:val="center"/>
        </w:trPr>
        <w:tc>
          <w:tcPr>
            <w:tcW w:w="8505" w:type="dxa"/>
            <w:tcBorders>
              <w:top w:val="single" w:color="auto" w:sz="4" w:space="0"/>
              <w:left w:val="single" w:color="auto" w:sz="4" w:space="0"/>
              <w:bottom w:val="single" w:color="auto" w:sz="4" w:space="0"/>
              <w:right w:val="single" w:color="auto" w:sz="4" w:space="0"/>
            </w:tcBorders>
          </w:tcPr>
          <w:p w14:paraId="6A0359B1">
            <w:pPr>
              <w:snapToGrid w:val="0"/>
              <w:spacing w:line="360" w:lineRule="auto"/>
              <w:rPr>
                <w:rFonts w:eastAsia="仿宋_GB2312"/>
                <w:sz w:val="24"/>
              </w:rPr>
            </w:pPr>
            <w:r>
              <w:rPr>
                <w:rFonts w:eastAsia="仿宋_GB2312"/>
                <w:sz w:val="24"/>
              </w:rPr>
              <w:t>(工程性质、工程投资、用地面积、建筑面积、结构形式、开发与建设周期、解决的主要技术问题等情况</w:t>
            </w:r>
            <w:r>
              <w:rPr>
                <w:rFonts w:hint="eastAsia" w:eastAsia="仿宋_GB2312"/>
                <w:sz w:val="24"/>
              </w:rPr>
              <w:t>，500字以内</w:t>
            </w:r>
            <w:r>
              <w:rPr>
                <w:rFonts w:eastAsia="仿宋_GB2312"/>
                <w:sz w:val="24"/>
              </w:rPr>
              <w:t>)</w:t>
            </w:r>
          </w:p>
          <w:p w14:paraId="3A991AF6">
            <w:pPr>
              <w:snapToGrid w:val="0"/>
              <w:spacing w:line="360" w:lineRule="auto"/>
              <w:ind w:firstLine="480" w:firstLineChars="200"/>
              <w:rPr>
                <w:rFonts w:eastAsia="仿宋_GB2312"/>
                <w:sz w:val="24"/>
              </w:rPr>
            </w:pPr>
          </w:p>
          <w:p w14:paraId="3B28D639">
            <w:pPr>
              <w:snapToGrid w:val="0"/>
              <w:spacing w:line="360" w:lineRule="auto"/>
              <w:ind w:firstLine="480" w:firstLineChars="200"/>
              <w:rPr>
                <w:rFonts w:eastAsia="仿宋_GB2312"/>
                <w:sz w:val="24"/>
              </w:rPr>
            </w:pPr>
          </w:p>
          <w:p w14:paraId="025372B0">
            <w:pPr>
              <w:snapToGrid w:val="0"/>
              <w:spacing w:line="360" w:lineRule="auto"/>
              <w:ind w:firstLine="480" w:firstLineChars="200"/>
              <w:rPr>
                <w:rFonts w:eastAsia="仿宋_GB2312"/>
                <w:sz w:val="24"/>
              </w:rPr>
            </w:pPr>
          </w:p>
          <w:p w14:paraId="3159D5B7">
            <w:pPr>
              <w:snapToGrid w:val="0"/>
              <w:spacing w:line="360" w:lineRule="auto"/>
              <w:ind w:firstLine="480" w:firstLineChars="200"/>
              <w:rPr>
                <w:rFonts w:eastAsia="仿宋_GB2312"/>
                <w:sz w:val="24"/>
              </w:rPr>
            </w:pPr>
          </w:p>
          <w:p w14:paraId="58183CFB">
            <w:pPr>
              <w:snapToGrid w:val="0"/>
              <w:spacing w:line="360" w:lineRule="auto"/>
              <w:ind w:firstLine="480" w:firstLineChars="200"/>
              <w:rPr>
                <w:rFonts w:eastAsia="仿宋_GB2312"/>
                <w:sz w:val="24"/>
              </w:rPr>
            </w:pPr>
          </w:p>
          <w:p w14:paraId="532DED78">
            <w:pPr>
              <w:snapToGrid w:val="0"/>
              <w:spacing w:line="360" w:lineRule="auto"/>
              <w:ind w:firstLine="480" w:firstLineChars="200"/>
              <w:rPr>
                <w:rFonts w:eastAsia="仿宋_GB2312"/>
                <w:sz w:val="24"/>
              </w:rPr>
            </w:pPr>
          </w:p>
          <w:p w14:paraId="7F323FF8">
            <w:pPr>
              <w:snapToGrid w:val="0"/>
              <w:spacing w:line="360" w:lineRule="auto"/>
              <w:ind w:firstLine="480" w:firstLineChars="200"/>
              <w:rPr>
                <w:rFonts w:eastAsia="仿宋_GB2312"/>
                <w:sz w:val="24"/>
              </w:rPr>
            </w:pPr>
          </w:p>
          <w:p w14:paraId="631DE122">
            <w:pPr>
              <w:snapToGrid w:val="0"/>
              <w:spacing w:line="360" w:lineRule="auto"/>
              <w:ind w:firstLine="480" w:firstLineChars="200"/>
              <w:rPr>
                <w:rFonts w:eastAsia="仿宋_GB2312"/>
                <w:sz w:val="24"/>
              </w:rPr>
            </w:pPr>
          </w:p>
          <w:p w14:paraId="7B10CB8D">
            <w:pPr>
              <w:snapToGrid w:val="0"/>
              <w:spacing w:line="360" w:lineRule="auto"/>
              <w:ind w:firstLine="480" w:firstLineChars="200"/>
              <w:rPr>
                <w:rFonts w:eastAsia="仿宋_GB2312"/>
                <w:sz w:val="24"/>
              </w:rPr>
            </w:pPr>
          </w:p>
          <w:p w14:paraId="120B7250">
            <w:pPr>
              <w:snapToGrid w:val="0"/>
              <w:spacing w:line="360" w:lineRule="auto"/>
              <w:ind w:firstLine="480" w:firstLineChars="200"/>
              <w:rPr>
                <w:rFonts w:eastAsia="仿宋_GB2312"/>
                <w:sz w:val="24"/>
              </w:rPr>
            </w:pPr>
          </w:p>
          <w:p w14:paraId="1E42D63A">
            <w:pPr>
              <w:snapToGrid w:val="0"/>
              <w:spacing w:line="360" w:lineRule="auto"/>
              <w:rPr>
                <w:rFonts w:eastAsia="仿宋_GB2312"/>
                <w:sz w:val="24"/>
              </w:rPr>
            </w:pPr>
          </w:p>
          <w:p w14:paraId="3AB82883">
            <w:pPr>
              <w:snapToGrid w:val="0"/>
              <w:spacing w:line="360" w:lineRule="auto"/>
              <w:rPr>
                <w:rFonts w:eastAsia="仿宋_GB2312"/>
                <w:sz w:val="24"/>
              </w:rPr>
            </w:pPr>
          </w:p>
          <w:p w14:paraId="08C477D8">
            <w:pPr>
              <w:snapToGrid w:val="0"/>
              <w:spacing w:line="360" w:lineRule="auto"/>
              <w:rPr>
                <w:rFonts w:eastAsia="仿宋_GB2312"/>
                <w:sz w:val="24"/>
              </w:rPr>
            </w:pPr>
          </w:p>
          <w:p w14:paraId="328ABC6A">
            <w:pPr>
              <w:snapToGrid w:val="0"/>
              <w:spacing w:line="360" w:lineRule="auto"/>
              <w:rPr>
                <w:rFonts w:eastAsia="仿宋_GB2312"/>
                <w:sz w:val="24"/>
              </w:rPr>
            </w:pPr>
          </w:p>
        </w:tc>
      </w:tr>
      <w:tr w14:paraId="59386A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227" w:hRule="atLeast"/>
          <w:jc w:val="center"/>
        </w:trPr>
        <w:tc>
          <w:tcPr>
            <w:tcW w:w="8505" w:type="dxa"/>
            <w:tcBorders>
              <w:top w:val="single" w:color="auto" w:sz="4" w:space="0"/>
              <w:left w:val="single" w:color="auto" w:sz="4" w:space="0"/>
              <w:bottom w:val="single" w:color="auto" w:sz="4" w:space="0"/>
              <w:right w:val="single" w:color="auto" w:sz="4" w:space="0"/>
            </w:tcBorders>
          </w:tcPr>
          <w:p w14:paraId="438FF9E8">
            <w:pPr>
              <w:widowControl/>
              <w:spacing w:line="276" w:lineRule="auto"/>
              <w:rPr>
                <w:rFonts w:ascii="仿宋" w:hAnsi="仿宋" w:eastAsia="仿宋"/>
                <w:b/>
                <w:bCs/>
                <w:sz w:val="28"/>
              </w:rPr>
            </w:pPr>
            <w:r>
              <w:rPr>
                <w:rFonts w:hint="eastAsia" w:eastAsia="仿宋_GB2312"/>
                <w:sz w:val="24"/>
              </w:rPr>
              <w:t>（附项目效果图</w:t>
            </w:r>
            <w:r>
              <w:rPr>
                <w:rFonts w:ascii="仿宋" w:hAnsi="仿宋" w:eastAsia="仿宋"/>
                <w:b/>
                <w:bCs/>
                <w:sz w:val="24"/>
                <w:szCs w:val="28"/>
              </w:rPr>
              <w:t>（申报对象为部分时，应在整体中标示申报范围）</w:t>
            </w:r>
            <w:r>
              <w:rPr>
                <w:rFonts w:hint="eastAsia" w:eastAsia="仿宋_GB2312"/>
                <w:sz w:val="24"/>
              </w:rPr>
              <w:t>）</w:t>
            </w:r>
          </w:p>
        </w:tc>
      </w:tr>
    </w:tbl>
    <w:p w14:paraId="2432A594">
      <w:pPr>
        <w:outlineLvl w:val="0"/>
        <w:rPr>
          <w:rFonts w:ascii="仿宋" w:hAnsi="仿宋" w:eastAsia="仿宋"/>
          <w:b/>
          <w:bCs/>
          <w:sz w:val="28"/>
          <w:szCs w:val="28"/>
        </w:rPr>
      </w:pPr>
      <w:r>
        <w:rPr>
          <w:rFonts w:hint="eastAsia" w:ascii="仿宋" w:hAnsi="仿宋" w:eastAsia="仿宋"/>
          <w:b/>
          <w:bCs/>
          <w:sz w:val="28"/>
          <w:szCs w:val="28"/>
        </w:rPr>
        <w:t>五</w:t>
      </w:r>
      <w:r>
        <w:rPr>
          <w:rFonts w:ascii="仿宋" w:hAnsi="仿宋" w:eastAsia="仿宋"/>
          <w:b/>
          <w:bCs/>
          <w:sz w:val="28"/>
          <w:szCs w:val="28"/>
        </w:rPr>
        <w:t>、</w:t>
      </w:r>
      <w:r>
        <w:rPr>
          <w:rFonts w:hint="eastAsia" w:ascii="仿宋" w:hAnsi="仿宋" w:eastAsia="仿宋"/>
          <w:b/>
          <w:bCs/>
          <w:sz w:val="28"/>
          <w:szCs w:val="28"/>
        </w:rPr>
        <w:t>主要技术措施</w:t>
      </w:r>
      <w:r>
        <w:rPr>
          <w:rFonts w:ascii="仿宋" w:hAnsi="仿宋" w:eastAsia="仿宋"/>
          <w:b/>
          <w:bCs/>
          <w:sz w:val="28"/>
          <w:szCs w:val="28"/>
        </w:rPr>
        <w:t>简介</w:t>
      </w:r>
    </w:p>
    <w:tbl>
      <w:tblPr>
        <w:tblStyle w:val="9"/>
        <w:tblW w:w="850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
      <w:tblGrid>
        <w:gridCol w:w="8505"/>
      </w:tblGrid>
      <w:tr w14:paraId="6AC577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2805" w:hRule="atLeast"/>
          <w:jc w:val="center"/>
        </w:trPr>
        <w:tc>
          <w:tcPr>
            <w:tcW w:w="8505" w:type="dxa"/>
            <w:tcBorders>
              <w:top w:val="single" w:color="auto" w:sz="4" w:space="0"/>
              <w:left w:val="single" w:color="auto" w:sz="4" w:space="0"/>
              <w:bottom w:val="single" w:color="auto" w:sz="4" w:space="0"/>
              <w:right w:val="single" w:color="auto" w:sz="4" w:space="0"/>
            </w:tcBorders>
          </w:tcPr>
          <w:p w14:paraId="0929EAFF">
            <w:pPr>
              <w:numPr>
                <w:ilvl w:val="0"/>
                <w:numId w:val="2"/>
              </w:numPr>
              <w:snapToGrid w:val="0"/>
              <w:spacing w:line="360" w:lineRule="auto"/>
              <w:rPr>
                <w:rFonts w:eastAsia="仿宋_GB2312"/>
                <w:b/>
                <w:sz w:val="24"/>
              </w:rPr>
            </w:pPr>
            <w:r>
              <w:rPr>
                <w:rFonts w:hint="eastAsia" w:eastAsia="仿宋_GB2312"/>
                <w:b/>
                <w:sz w:val="24"/>
              </w:rPr>
              <w:t>安全耐久</w:t>
            </w:r>
          </w:p>
          <w:p w14:paraId="29E3FDAC">
            <w:pPr>
              <w:snapToGrid w:val="0"/>
              <w:spacing w:line="360" w:lineRule="auto"/>
              <w:ind w:firstLine="240" w:firstLineChars="100"/>
              <w:rPr>
                <w:rFonts w:eastAsia="仿宋_GB2312"/>
                <w:sz w:val="24"/>
              </w:rPr>
            </w:pPr>
            <w:r>
              <w:rPr>
                <w:rFonts w:eastAsia="仿宋_GB2312"/>
                <w:sz w:val="24"/>
              </w:rPr>
              <w:t>（</w:t>
            </w:r>
            <w:r>
              <w:rPr>
                <w:rFonts w:hint="eastAsia" w:eastAsia="仿宋_GB2312"/>
                <w:sz w:val="24"/>
              </w:rPr>
              <w:t>项目在安全耐久方面采用的技术和措施，抗震性能及等级，耐久年限，建筑各方面采用的防坠设计、耐久设计等，1000字以内</w:t>
            </w:r>
            <w:r>
              <w:rPr>
                <w:rFonts w:eastAsia="仿宋_GB2312"/>
                <w:sz w:val="24"/>
              </w:rPr>
              <w:t>）</w:t>
            </w:r>
          </w:p>
          <w:p w14:paraId="48E2CF1A">
            <w:pPr>
              <w:spacing w:line="540" w:lineRule="exact"/>
              <w:ind w:firstLine="480" w:firstLineChars="200"/>
              <w:rPr>
                <w:rFonts w:eastAsia="仿宋_GB2312"/>
                <w:sz w:val="24"/>
              </w:rPr>
            </w:pPr>
          </w:p>
          <w:p w14:paraId="170A6C9A">
            <w:pPr>
              <w:spacing w:line="540" w:lineRule="exact"/>
              <w:ind w:firstLine="480" w:firstLineChars="200"/>
              <w:rPr>
                <w:rFonts w:eastAsia="仿宋_GB2312"/>
                <w:sz w:val="24"/>
              </w:rPr>
            </w:pPr>
          </w:p>
          <w:p w14:paraId="2295C0DB">
            <w:pPr>
              <w:spacing w:line="540" w:lineRule="exact"/>
              <w:ind w:firstLine="480" w:firstLineChars="200"/>
              <w:rPr>
                <w:rFonts w:eastAsia="仿宋_GB2312"/>
                <w:sz w:val="24"/>
              </w:rPr>
            </w:pPr>
          </w:p>
          <w:p w14:paraId="53E32F37">
            <w:pPr>
              <w:spacing w:line="540" w:lineRule="exact"/>
              <w:ind w:firstLine="480" w:firstLineChars="200"/>
              <w:rPr>
                <w:rFonts w:eastAsia="仿宋_GB2312"/>
                <w:sz w:val="24"/>
              </w:rPr>
            </w:pPr>
          </w:p>
          <w:p w14:paraId="0B0FC546">
            <w:pPr>
              <w:spacing w:line="540" w:lineRule="exact"/>
              <w:ind w:firstLine="480" w:firstLineChars="200"/>
              <w:rPr>
                <w:rFonts w:eastAsia="仿宋_GB2312"/>
                <w:sz w:val="24"/>
              </w:rPr>
            </w:pPr>
          </w:p>
          <w:p w14:paraId="13009243">
            <w:pPr>
              <w:spacing w:line="540" w:lineRule="exact"/>
              <w:ind w:firstLine="480" w:firstLineChars="200"/>
              <w:rPr>
                <w:rFonts w:eastAsia="仿宋_GB2312"/>
                <w:sz w:val="24"/>
              </w:rPr>
            </w:pPr>
          </w:p>
          <w:p w14:paraId="72BF9ABB">
            <w:pPr>
              <w:spacing w:line="540" w:lineRule="exact"/>
              <w:ind w:firstLine="480" w:firstLineChars="200"/>
              <w:rPr>
                <w:rFonts w:eastAsia="仿宋_GB2312"/>
                <w:sz w:val="24"/>
              </w:rPr>
            </w:pPr>
          </w:p>
          <w:p w14:paraId="2C1831B4">
            <w:pPr>
              <w:spacing w:line="540" w:lineRule="exact"/>
              <w:ind w:firstLine="480" w:firstLineChars="200"/>
              <w:rPr>
                <w:rFonts w:eastAsia="仿宋_GB2312"/>
                <w:sz w:val="24"/>
              </w:rPr>
            </w:pPr>
          </w:p>
        </w:tc>
      </w:tr>
      <w:tr w14:paraId="11DE0EF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70" w:hRule="atLeast"/>
          <w:jc w:val="center"/>
        </w:trPr>
        <w:tc>
          <w:tcPr>
            <w:tcW w:w="8505" w:type="dxa"/>
            <w:tcBorders>
              <w:top w:val="single" w:color="auto" w:sz="4" w:space="0"/>
              <w:left w:val="single" w:color="auto" w:sz="4" w:space="0"/>
              <w:bottom w:val="single" w:color="auto" w:sz="4" w:space="0"/>
              <w:right w:val="single" w:color="auto" w:sz="4" w:space="0"/>
            </w:tcBorders>
          </w:tcPr>
          <w:p w14:paraId="46ACB914">
            <w:pPr>
              <w:numPr>
                <w:ilvl w:val="0"/>
                <w:numId w:val="2"/>
              </w:numPr>
              <w:spacing w:line="540" w:lineRule="exact"/>
              <w:rPr>
                <w:rFonts w:eastAsia="仿宋_GB2312"/>
                <w:b/>
                <w:sz w:val="24"/>
              </w:rPr>
            </w:pPr>
            <w:r>
              <w:rPr>
                <w:rFonts w:hint="eastAsia" w:eastAsia="仿宋_GB2312"/>
                <w:b/>
                <w:sz w:val="24"/>
              </w:rPr>
              <w:t>健康舒适</w:t>
            </w:r>
          </w:p>
          <w:p w14:paraId="491954E4">
            <w:pPr>
              <w:spacing w:line="540" w:lineRule="exact"/>
              <w:ind w:firstLine="240" w:firstLineChars="100"/>
              <w:rPr>
                <w:rFonts w:eastAsia="仿宋_GB2312"/>
                <w:sz w:val="24"/>
              </w:rPr>
            </w:pPr>
            <w:r>
              <w:rPr>
                <w:rFonts w:eastAsia="仿宋_GB2312"/>
                <w:sz w:val="24"/>
              </w:rPr>
              <w:t>（</w:t>
            </w:r>
            <w:r>
              <w:rPr>
                <w:rFonts w:hint="eastAsia" w:eastAsia="仿宋_GB2312"/>
                <w:sz w:val="24"/>
              </w:rPr>
              <w:t>项目在室内空气品质、水质、声环境与光环境、室内热湿环境等方面采取的技术措施</w:t>
            </w:r>
            <w:r>
              <w:rPr>
                <w:rFonts w:eastAsia="仿宋_GB2312"/>
                <w:sz w:val="24"/>
              </w:rPr>
              <w:t>等</w:t>
            </w:r>
            <w:r>
              <w:rPr>
                <w:rFonts w:hint="eastAsia" w:eastAsia="仿宋_GB2312"/>
                <w:sz w:val="24"/>
              </w:rPr>
              <w:t>，1000字以内</w:t>
            </w:r>
            <w:r>
              <w:rPr>
                <w:rFonts w:eastAsia="仿宋_GB2312"/>
                <w:sz w:val="24"/>
              </w:rPr>
              <w:t>）</w:t>
            </w:r>
          </w:p>
          <w:p w14:paraId="0C5C305C">
            <w:pPr>
              <w:spacing w:line="540" w:lineRule="exact"/>
              <w:ind w:firstLine="480" w:firstLineChars="200"/>
              <w:rPr>
                <w:rFonts w:eastAsia="仿宋_GB2312"/>
                <w:sz w:val="24"/>
              </w:rPr>
            </w:pPr>
          </w:p>
          <w:p w14:paraId="38D8E5E0">
            <w:pPr>
              <w:spacing w:line="540" w:lineRule="exact"/>
              <w:ind w:firstLine="480" w:firstLineChars="200"/>
              <w:rPr>
                <w:rFonts w:eastAsia="仿宋_GB2312"/>
                <w:sz w:val="24"/>
              </w:rPr>
            </w:pPr>
          </w:p>
          <w:p w14:paraId="1F335408">
            <w:pPr>
              <w:spacing w:line="540" w:lineRule="exact"/>
              <w:ind w:firstLine="480" w:firstLineChars="200"/>
              <w:rPr>
                <w:rFonts w:eastAsia="仿宋_GB2312"/>
                <w:sz w:val="24"/>
              </w:rPr>
            </w:pPr>
          </w:p>
          <w:p w14:paraId="4A81A266">
            <w:pPr>
              <w:spacing w:line="540" w:lineRule="exact"/>
              <w:ind w:firstLine="480" w:firstLineChars="200"/>
              <w:rPr>
                <w:rFonts w:eastAsia="仿宋_GB2312"/>
                <w:sz w:val="24"/>
              </w:rPr>
            </w:pPr>
          </w:p>
          <w:p w14:paraId="4C7F936D">
            <w:pPr>
              <w:spacing w:line="540" w:lineRule="exact"/>
              <w:ind w:firstLine="480" w:firstLineChars="200"/>
              <w:rPr>
                <w:rFonts w:eastAsia="仿宋_GB2312"/>
                <w:sz w:val="24"/>
              </w:rPr>
            </w:pPr>
          </w:p>
          <w:p w14:paraId="6A185B73">
            <w:pPr>
              <w:spacing w:line="540" w:lineRule="exact"/>
              <w:ind w:firstLine="480" w:firstLineChars="200"/>
              <w:rPr>
                <w:rFonts w:eastAsia="仿宋_GB2312"/>
                <w:sz w:val="24"/>
              </w:rPr>
            </w:pPr>
          </w:p>
          <w:p w14:paraId="1637AF9B">
            <w:pPr>
              <w:spacing w:line="540" w:lineRule="exact"/>
              <w:ind w:firstLine="480" w:firstLineChars="200"/>
              <w:rPr>
                <w:rFonts w:eastAsia="仿宋_GB2312"/>
                <w:sz w:val="24"/>
              </w:rPr>
            </w:pPr>
          </w:p>
          <w:p w14:paraId="40B2E680">
            <w:pPr>
              <w:spacing w:line="540" w:lineRule="exact"/>
              <w:ind w:firstLine="480" w:firstLineChars="200"/>
              <w:rPr>
                <w:rFonts w:eastAsia="仿宋_GB2312"/>
                <w:sz w:val="24"/>
              </w:rPr>
            </w:pPr>
          </w:p>
          <w:p w14:paraId="24365D41">
            <w:pPr>
              <w:spacing w:line="540" w:lineRule="exact"/>
              <w:ind w:firstLine="480" w:firstLineChars="200"/>
              <w:rPr>
                <w:rFonts w:eastAsia="仿宋_GB2312"/>
                <w:sz w:val="24"/>
              </w:rPr>
            </w:pPr>
          </w:p>
          <w:p w14:paraId="4AB70F7F">
            <w:pPr>
              <w:spacing w:line="540" w:lineRule="exact"/>
              <w:ind w:firstLine="480" w:firstLineChars="200"/>
              <w:rPr>
                <w:rFonts w:eastAsia="仿宋_GB2312"/>
                <w:sz w:val="24"/>
              </w:rPr>
            </w:pPr>
          </w:p>
        </w:tc>
      </w:tr>
      <w:tr w14:paraId="2D145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884" w:hRule="atLeast"/>
          <w:jc w:val="center"/>
        </w:trPr>
        <w:tc>
          <w:tcPr>
            <w:tcW w:w="8505" w:type="dxa"/>
            <w:tcBorders>
              <w:top w:val="single" w:color="auto" w:sz="4" w:space="0"/>
              <w:left w:val="single" w:color="auto" w:sz="4" w:space="0"/>
              <w:bottom w:val="single" w:color="auto" w:sz="4" w:space="0"/>
              <w:right w:val="single" w:color="auto" w:sz="4" w:space="0"/>
            </w:tcBorders>
          </w:tcPr>
          <w:p w14:paraId="7E377088">
            <w:pPr>
              <w:numPr>
                <w:ilvl w:val="0"/>
                <w:numId w:val="2"/>
              </w:numPr>
              <w:snapToGrid w:val="0"/>
              <w:spacing w:line="360" w:lineRule="auto"/>
              <w:rPr>
                <w:rFonts w:eastAsia="仿宋_GB2312"/>
                <w:b/>
                <w:sz w:val="24"/>
              </w:rPr>
            </w:pPr>
            <w:r>
              <w:rPr>
                <w:rFonts w:hint="eastAsia" w:eastAsia="仿宋_GB2312"/>
                <w:b/>
                <w:sz w:val="24"/>
              </w:rPr>
              <w:t>生活便利</w:t>
            </w:r>
          </w:p>
          <w:p w14:paraId="72C163A4">
            <w:pPr>
              <w:snapToGrid w:val="0"/>
              <w:spacing w:line="360" w:lineRule="auto"/>
              <w:ind w:firstLine="120" w:firstLineChars="50"/>
              <w:rPr>
                <w:rFonts w:eastAsia="仿宋_GB2312"/>
                <w:sz w:val="24"/>
              </w:rPr>
            </w:pPr>
            <w:r>
              <w:rPr>
                <w:rFonts w:eastAsia="仿宋_GB2312"/>
                <w:sz w:val="24"/>
              </w:rPr>
              <w:t>（</w:t>
            </w:r>
            <w:r>
              <w:rPr>
                <w:rFonts w:hint="eastAsia" w:eastAsia="仿宋_GB2312"/>
                <w:sz w:val="24"/>
              </w:rPr>
              <w:t>项目在无障碍出行、周边服务设施、智慧运行</w:t>
            </w:r>
            <w:r>
              <w:rPr>
                <w:rFonts w:hint="eastAsia" w:eastAsia="仿宋_GB2312"/>
                <w:color w:val="FF0000"/>
                <w:sz w:val="24"/>
              </w:rPr>
              <w:t>、物业管理</w:t>
            </w:r>
            <w:r>
              <w:rPr>
                <w:rFonts w:hint="eastAsia" w:eastAsia="仿宋_GB2312"/>
                <w:sz w:val="24"/>
              </w:rPr>
              <w:t>等方面的技术措施</w:t>
            </w:r>
            <w:r>
              <w:rPr>
                <w:rFonts w:eastAsia="仿宋_GB2312"/>
                <w:sz w:val="24"/>
              </w:rPr>
              <w:t>等情况</w:t>
            </w:r>
            <w:r>
              <w:rPr>
                <w:rFonts w:hint="eastAsia" w:eastAsia="仿宋_GB2312"/>
                <w:sz w:val="24"/>
              </w:rPr>
              <w:t>，1000字以内</w:t>
            </w:r>
            <w:r>
              <w:rPr>
                <w:rFonts w:eastAsia="仿宋_GB2312"/>
                <w:sz w:val="24"/>
              </w:rPr>
              <w:t>）</w:t>
            </w:r>
          </w:p>
          <w:p w14:paraId="794B90B5">
            <w:pPr>
              <w:snapToGrid w:val="0"/>
              <w:spacing w:line="360" w:lineRule="auto"/>
              <w:ind w:firstLine="480" w:firstLineChars="200"/>
              <w:rPr>
                <w:rFonts w:eastAsia="仿宋_GB2312"/>
                <w:sz w:val="24"/>
              </w:rPr>
            </w:pPr>
          </w:p>
          <w:p w14:paraId="07B6FA9B">
            <w:pPr>
              <w:snapToGrid w:val="0"/>
              <w:spacing w:line="360" w:lineRule="auto"/>
              <w:ind w:firstLine="480" w:firstLineChars="200"/>
              <w:rPr>
                <w:rFonts w:eastAsia="仿宋_GB2312"/>
                <w:sz w:val="24"/>
              </w:rPr>
            </w:pPr>
          </w:p>
          <w:p w14:paraId="3740CC28">
            <w:pPr>
              <w:snapToGrid w:val="0"/>
              <w:spacing w:line="360" w:lineRule="auto"/>
              <w:ind w:firstLine="480" w:firstLineChars="200"/>
              <w:rPr>
                <w:rFonts w:eastAsia="仿宋_GB2312"/>
                <w:sz w:val="24"/>
              </w:rPr>
            </w:pPr>
          </w:p>
          <w:p w14:paraId="79116FEC">
            <w:pPr>
              <w:snapToGrid w:val="0"/>
              <w:spacing w:line="360" w:lineRule="auto"/>
              <w:ind w:firstLine="480" w:firstLineChars="200"/>
              <w:rPr>
                <w:rFonts w:eastAsia="仿宋_GB2312"/>
                <w:sz w:val="24"/>
              </w:rPr>
            </w:pPr>
          </w:p>
          <w:p w14:paraId="50F16375">
            <w:pPr>
              <w:snapToGrid w:val="0"/>
              <w:spacing w:line="360" w:lineRule="auto"/>
              <w:ind w:firstLine="480" w:firstLineChars="200"/>
              <w:rPr>
                <w:rFonts w:eastAsia="仿宋_GB2312"/>
                <w:sz w:val="24"/>
              </w:rPr>
            </w:pPr>
          </w:p>
          <w:p w14:paraId="23646628">
            <w:pPr>
              <w:snapToGrid w:val="0"/>
              <w:spacing w:line="360" w:lineRule="auto"/>
              <w:ind w:firstLine="480" w:firstLineChars="200"/>
              <w:rPr>
                <w:rFonts w:eastAsia="仿宋_GB2312"/>
                <w:sz w:val="24"/>
              </w:rPr>
            </w:pPr>
          </w:p>
          <w:p w14:paraId="638CC9B8">
            <w:pPr>
              <w:snapToGrid w:val="0"/>
              <w:spacing w:line="360" w:lineRule="auto"/>
              <w:ind w:firstLine="480" w:firstLineChars="200"/>
              <w:rPr>
                <w:rFonts w:eastAsia="仿宋_GB2312"/>
                <w:sz w:val="24"/>
              </w:rPr>
            </w:pPr>
          </w:p>
          <w:p w14:paraId="0A7AE140">
            <w:pPr>
              <w:snapToGrid w:val="0"/>
              <w:spacing w:line="360" w:lineRule="auto"/>
              <w:ind w:firstLine="480" w:firstLineChars="200"/>
              <w:rPr>
                <w:rFonts w:eastAsia="仿宋_GB2312"/>
                <w:sz w:val="24"/>
              </w:rPr>
            </w:pPr>
          </w:p>
          <w:p w14:paraId="3462FCFB">
            <w:pPr>
              <w:snapToGrid w:val="0"/>
              <w:spacing w:line="360" w:lineRule="auto"/>
              <w:ind w:firstLine="480" w:firstLineChars="200"/>
              <w:rPr>
                <w:rFonts w:eastAsia="仿宋_GB2312"/>
                <w:sz w:val="24"/>
              </w:rPr>
            </w:pPr>
          </w:p>
          <w:p w14:paraId="53C8027A">
            <w:pPr>
              <w:snapToGrid w:val="0"/>
              <w:spacing w:line="360" w:lineRule="auto"/>
              <w:ind w:firstLine="480" w:firstLineChars="200"/>
              <w:rPr>
                <w:rFonts w:eastAsia="仿宋_GB2312"/>
                <w:sz w:val="24"/>
              </w:rPr>
            </w:pPr>
          </w:p>
          <w:p w14:paraId="2DE7CEEE">
            <w:pPr>
              <w:snapToGrid w:val="0"/>
              <w:spacing w:line="360" w:lineRule="auto"/>
              <w:ind w:firstLine="480" w:firstLineChars="200"/>
              <w:rPr>
                <w:rFonts w:eastAsia="仿宋_GB2312"/>
                <w:sz w:val="24"/>
              </w:rPr>
            </w:pPr>
          </w:p>
          <w:p w14:paraId="50F4698D">
            <w:pPr>
              <w:snapToGrid w:val="0"/>
              <w:spacing w:line="360" w:lineRule="auto"/>
              <w:ind w:firstLine="480" w:firstLineChars="200"/>
              <w:rPr>
                <w:rFonts w:eastAsia="仿宋_GB2312"/>
                <w:sz w:val="24"/>
              </w:rPr>
            </w:pPr>
          </w:p>
          <w:p w14:paraId="413636C0">
            <w:pPr>
              <w:snapToGrid w:val="0"/>
              <w:spacing w:line="360" w:lineRule="auto"/>
              <w:ind w:firstLine="480" w:firstLineChars="200"/>
              <w:rPr>
                <w:rFonts w:eastAsia="仿宋_GB2312"/>
                <w:sz w:val="24"/>
              </w:rPr>
            </w:pPr>
          </w:p>
        </w:tc>
      </w:tr>
      <w:tr w14:paraId="62667D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jc w:val="center"/>
        </w:trPr>
        <w:tc>
          <w:tcPr>
            <w:tcW w:w="8505" w:type="dxa"/>
            <w:tcBorders>
              <w:top w:val="single" w:color="auto" w:sz="4" w:space="0"/>
              <w:left w:val="single" w:color="auto" w:sz="4" w:space="0"/>
              <w:bottom w:val="single" w:color="auto" w:sz="4" w:space="0"/>
              <w:right w:val="single" w:color="auto" w:sz="4" w:space="0"/>
            </w:tcBorders>
          </w:tcPr>
          <w:p w14:paraId="123EFA6B">
            <w:pPr>
              <w:numPr>
                <w:ilvl w:val="0"/>
                <w:numId w:val="2"/>
              </w:numPr>
              <w:snapToGrid w:val="0"/>
              <w:spacing w:line="360" w:lineRule="auto"/>
              <w:rPr>
                <w:rFonts w:eastAsia="仿宋_GB2312"/>
                <w:b/>
                <w:sz w:val="24"/>
              </w:rPr>
            </w:pPr>
            <w:r>
              <w:rPr>
                <w:rFonts w:hint="eastAsia" w:eastAsia="仿宋_GB2312"/>
                <w:b/>
                <w:sz w:val="24"/>
              </w:rPr>
              <w:t>资源节约</w:t>
            </w:r>
          </w:p>
          <w:p w14:paraId="4870D629">
            <w:pPr>
              <w:snapToGrid w:val="0"/>
              <w:spacing w:line="360" w:lineRule="auto"/>
              <w:ind w:firstLine="240" w:firstLineChars="100"/>
              <w:rPr>
                <w:rFonts w:eastAsia="仿宋_GB2312"/>
                <w:sz w:val="24"/>
              </w:rPr>
            </w:pPr>
            <w:r>
              <w:rPr>
                <w:rFonts w:eastAsia="仿宋_GB2312"/>
                <w:sz w:val="24"/>
              </w:rPr>
              <w:t>（</w:t>
            </w:r>
            <w:r>
              <w:rPr>
                <w:rFonts w:hint="eastAsia" w:eastAsia="仿宋_GB2312"/>
                <w:sz w:val="24"/>
              </w:rPr>
              <w:t>项目在节地与土地利用、节能与能源利用、节水与水资源利用、节材与绿色建材方面采用的技术、措施以及预计可达到的资源节约效果</w:t>
            </w:r>
            <w:r>
              <w:rPr>
                <w:rFonts w:eastAsia="仿宋_GB2312"/>
                <w:sz w:val="24"/>
              </w:rPr>
              <w:t>等情况</w:t>
            </w:r>
            <w:r>
              <w:rPr>
                <w:rFonts w:hint="eastAsia" w:eastAsia="仿宋_GB2312"/>
                <w:sz w:val="24"/>
              </w:rPr>
              <w:t>，2000字以内</w:t>
            </w:r>
            <w:r>
              <w:rPr>
                <w:rFonts w:eastAsia="仿宋_GB2312"/>
                <w:sz w:val="24"/>
              </w:rPr>
              <w:t>）</w:t>
            </w:r>
          </w:p>
          <w:p w14:paraId="543599FA">
            <w:pPr>
              <w:snapToGrid w:val="0"/>
              <w:spacing w:line="360" w:lineRule="auto"/>
              <w:ind w:firstLine="480" w:firstLineChars="200"/>
              <w:rPr>
                <w:rFonts w:eastAsia="仿宋_GB2312"/>
                <w:sz w:val="24"/>
              </w:rPr>
            </w:pPr>
          </w:p>
          <w:p w14:paraId="0708CEFC">
            <w:pPr>
              <w:snapToGrid w:val="0"/>
              <w:spacing w:line="360" w:lineRule="auto"/>
              <w:ind w:firstLine="480" w:firstLineChars="200"/>
              <w:rPr>
                <w:rFonts w:eastAsia="仿宋_GB2312"/>
                <w:sz w:val="24"/>
              </w:rPr>
            </w:pPr>
          </w:p>
          <w:p w14:paraId="573301E8">
            <w:pPr>
              <w:snapToGrid w:val="0"/>
              <w:spacing w:line="360" w:lineRule="auto"/>
              <w:ind w:firstLine="480" w:firstLineChars="200"/>
              <w:rPr>
                <w:rFonts w:eastAsia="仿宋_GB2312"/>
                <w:sz w:val="24"/>
              </w:rPr>
            </w:pPr>
          </w:p>
          <w:p w14:paraId="18889C64">
            <w:pPr>
              <w:snapToGrid w:val="0"/>
              <w:spacing w:line="360" w:lineRule="auto"/>
              <w:ind w:firstLine="480" w:firstLineChars="200"/>
              <w:rPr>
                <w:rFonts w:eastAsia="仿宋_GB2312"/>
                <w:sz w:val="24"/>
              </w:rPr>
            </w:pPr>
          </w:p>
          <w:p w14:paraId="5CF823CA">
            <w:pPr>
              <w:snapToGrid w:val="0"/>
              <w:spacing w:line="360" w:lineRule="auto"/>
              <w:ind w:firstLine="480" w:firstLineChars="200"/>
              <w:rPr>
                <w:rFonts w:eastAsia="仿宋_GB2312"/>
                <w:sz w:val="24"/>
              </w:rPr>
            </w:pPr>
          </w:p>
          <w:p w14:paraId="6C63633D">
            <w:pPr>
              <w:snapToGrid w:val="0"/>
              <w:spacing w:line="360" w:lineRule="auto"/>
              <w:ind w:firstLine="480" w:firstLineChars="200"/>
              <w:rPr>
                <w:rFonts w:eastAsia="仿宋_GB2312"/>
                <w:sz w:val="24"/>
              </w:rPr>
            </w:pPr>
          </w:p>
          <w:p w14:paraId="7C79E4BC">
            <w:pPr>
              <w:snapToGrid w:val="0"/>
              <w:spacing w:line="360" w:lineRule="auto"/>
              <w:ind w:firstLine="480" w:firstLineChars="200"/>
              <w:rPr>
                <w:rFonts w:eastAsia="仿宋_GB2312"/>
                <w:sz w:val="24"/>
              </w:rPr>
            </w:pPr>
          </w:p>
          <w:p w14:paraId="2F0C3E7A">
            <w:pPr>
              <w:snapToGrid w:val="0"/>
              <w:spacing w:line="360" w:lineRule="auto"/>
              <w:ind w:firstLine="480" w:firstLineChars="200"/>
              <w:rPr>
                <w:rFonts w:eastAsia="仿宋_GB2312"/>
                <w:sz w:val="24"/>
              </w:rPr>
            </w:pPr>
          </w:p>
          <w:p w14:paraId="386CA879">
            <w:pPr>
              <w:snapToGrid w:val="0"/>
              <w:spacing w:line="360" w:lineRule="auto"/>
              <w:ind w:firstLine="480" w:firstLineChars="200"/>
              <w:rPr>
                <w:rFonts w:eastAsia="仿宋_GB2312"/>
                <w:sz w:val="24"/>
              </w:rPr>
            </w:pPr>
          </w:p>
          <w:p w14:paraId="25D98167">
            <w:pPr>
              <w:snapToGrid w:val="0"/>
              <w:spacing w:line="360" w:lineRule="auto"/>
              <w:ind w:firstLine="480" w:firstLineChars="200"/>
              <w:rPr>
                <w:rFonts w:eastAsia="仿宋_GB2312"/>
                <w:sz w:val="24"/>
              </w:rPr>
            </w:pPr>
          </w:p>
          <w:p w14:paraId="7A0A581A">
            <w:pPr>
              <w:snapToGrid w:val="0"/>
              <w:spacing w:line="360" w:lineRule="auto"/>
              <w:ind w:firstLine="480" w:firstLineChars="200"/>
              <w:rPr>
                <w:rFonts w:eastAsia="仿宋_GB2312"/>
                <w:sz w:val="24"/>
              </w:rPr>
            </w:pPr>
          </w:p>
          <w:p w14:paraId="2E865886">
            <w:pPr>
              <w:snapToGrid w:val="0"/>
              <w:spacing w:line="360" w:lineRule="auto"/>
              <w:ind w:firstLine="480" w:firstLineChars="200"/>
              <w:rPr>
                <w:rFonts w:eastAsia="仿宋_GB2312"/>
                <w:sz w:val="24"/>
              </w:rPr>
            </w:pPr>
          </w:p>
          <w:p w14:paraId="7121D60D">
            <w:pPr>
              <w:snapToGrid w:val="0"/>
              <w:spacing w:line="360" w:lineRule="auto"/>
              <w:ind w:firstLine="480" w:firstLineChars="200"/>
              <w:rPr>
                <w:rFonts w:eastAsia="仿宋_GB2312"/>
                <w:sz w:val="24"/>
              </w:rPr>
            </w:pPr>
          </w:p>
        </w:tc>
      </w:tr>
      <w:tr w14:paraId="71A103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jc w:val="center"/>
        </w:trPr>
        <w:tc>
          <w:tcPr>
            <w:tcW w:w="8505" w:type="dxa"/>
            <w:tcBorders>
              <w:top w:val="single" w:color="auto" w:sz="4" w:space="0"/>
              <w:left w:val="single" w:color="auto" w:sz="4" w:space="0"/>
              <w:bottom w:val="single" w:color="auto" w:sz="4" w:space="0"/>
              <w:right w:val="single" w:color="auto" w:sz="4" w:space="0"/>
            </w:tcBorders>
          </w:tcPr>
          <w:p w14:paraId="37D00C08">
            <w:pPr>
              <w:numPr>
                <w:ilvl w:val="0"/>
                <w:numId w:val="2"/>
              </w:numPr>
              <w:spacing w:line="440" w:lineRule="exact"/>
              <w:rPr>
                <w:rFonts w:eastAsia="仿宋_GB2312"/>
                <w:b/>
                <w:sz w:val="24"/>
              </w:rPr>
            </w:pPr>
            <w:r>
              <w:rPr>
                <w:rFonts w:hint="eastAsia" w:eastAsia="仿宋_GB2312"/>
                <w:b/>
                <w:sz w:val="24"/>
              </w:rPr>
              <w:t>环境宜居</w:t>
            </w:r>
          </w:p>
          <w:p w14:paraId="1CDD34BA">
            <w:pPr>
              <w:spacing w:line="440" w:lineRule="exact"/>
              <w:ind w:firstLine="480" w:firstLineChars="200"/>
              <w:rPr>
                <w:rFonts w:eastAsia="仿宋_GB2312"/>
                <w:sz w:val="24"/>
              </w:rPr>
            </w:pPr>
            <w:r>
              <w:rPr>
                <w:rFonts w:eastAsia="仿宋_GB2312"/>
                <w:sz w:val="24"/>
              </w:rPr>
              <w:t>（</w:t>
            </w:r>
            <w:r>
              <w:rPr>
                <w:rFonts w:hint="eastAsia" w:eastAsia="仿宋_GB2312"/>
                <w:sz w:val="24"/>
              </w:rPr>
              <w:t>项目在场地生态与景观、室外物理环境等方面的技术措施</w:t>
            </w:r>
            <w:r>
              <w:rPr>
                <w:rFonts w:eastAsia="仿宋_GB2312"/>
                <w:sz w:val="24"/>
              </w:rPr>
              <w:t>等情况</w:t>
            </w:r>
            <w:r>
              <w:rPr>
                <w:rFonts w:hint="eastAsia" w:eastAsia="仿宋_GB2312"/>
                <w:sz w:val="24"/>
              </w:rPr>
              <w:t>，1000字以内</w:t>
            </w:r>
            <w:r>
              <w:rPr>
                <w:rFonts w:eastAsia="仿宋_GB2312"/>
                <w:sz w:val="24"/>
              </w:rPr>
              <w:t>）</w:t>
            </w:r>
          </w:p>
          <w:p w14:paraId="667A64A4">
            <w:pPr>
              <w:spacing w:line="440" w:lineRule="exact"/>
              <w:ind w:firstLine="480" w:firstLineChars="200"/>
              <w:rPr>
                <w:rFonts w:eastAsia="仿宋_GB2312"/>
                <w:sz w:val="24"/>
              </w:rPr>
            </w:pPr>
          </w:p>
          <w:p w14:paraId="6755814A">
            <w:pPr>
              <w:spacing w:line="440" w:lineRule="exact"/>
              <w:ind w:firstLine="480" w:firstLineChars="200"/>
              <w:rPr>
                <w:rFonts w:eastAsia="仿宋_GB2312"/>
                <w:sz w:val="24"/>
              </w:rPr>
            </w:pPr>
          </w:p>
          <w:p w14:paraId="1DE339A4">
            <w:pPr>
              <w:spacing w:line="440" w:lineRule="exact"/>
              <w:ind w:firstLine="480" w:firstLineChars="200"/>
              <w:rPr>
                <w:rFonts w:eastAsia="仿宋_GB2312"/>
                <w:sz w:val="24"/>
              </w:rPr>
            </w:pPr>
          </w:p>
          <w:p w14:paraId="2E65203B">
            <w:pPr>
              <w:spacing w:line="440" w:lineRule="exact"/>
              <w:ind w:firstLine="480" w:firstLineChars="200"/>
              <w:rPr>
                <w:rFonts w:eastAsia="仿宋_GB2312"/>
                <w:sz w:val="24"/>
              </w:rPr>
            </w:pPr>
          </w:p>
          <w:p w14:paraId="2B30DDD7">
            <w:pPr>
              <w:spacing w:line="440" w:lineRule="exact"/>
              <w:ind w:firstLine="480" w:firstLineChars="200"/>
              <w:rPr>
                <w:rFonts w:eastAsia="仿宋_GB2312"/>
                <w:sz w:val="24"/>
              </w:rPr>
            </w:pPr>
          </w:p>
          <w:p w14:paraId="7A8E6982">
            <w:pPr>
              <w:spacing w:line="440" w:lineRule="exact"/>
              <w:ind w:firstLine="480" w:firstLineChars="200"/>
              <w:rPr>
                <w:rFonts w:eastAsia="仿宋_GB2312"/>
                <w:sz w:val="24"/>
              </w:rPr>
            </w:pPr>
          </w:p>
          <w:p w14:paraId="2D1CDD80">
            <w:pPr>
              <w:spacing w:line="440" w:lineRule="exact"/>
              <w:ind w:firstLine="480" w:firstLineChars="200"/>
              <w:rPr>
                <w:rFonts w:eastAsia="仿宋_GB2312"/>
                <w:sz w:val="24"/>
              </w:rPr>
            </w:pPr>
          </w:p>
          <w:p w14:paraId="4B61BE1A">
            <w:pPr>
              <w:spacing w:line="440" w:lineRule="exact"/>
              <w:ind w:firstLine="480" w:firstLineChars="200"/>
              <w:rPr>
                <w:rFonts w:eastAsia="仿宋_GB2312"/>
                <w:sz w:val="24"/>
              </w:rPr>
            </w:pPr>
          </w:p>
          <w:p w14:paraId="7FC1D1B2">
            <w:pPr>
              <w:spacing w:line="440" w:lineRule="exact"/>
              <w:ind w:firstLine="480" w:firstLineChars="200"/>
              <w:rPr>
                <w:rFonts w:eastAsia="仿宋_GB2312"/>
                <w:sz w:val="24"/>
              </w:rPr>
            </w:pPr>
          </w:p>
          <w:p w14:paraId="7B0CF25E">
            <w:pPr>
              <w:spacing w:line="440" w:lineRule="exact"/>
              <w:ind w:firstLine="480" w:firstLineChars="200"/>
              <w:rPr>
                <w:rFonts w:eastAsia="仿宋_GB2312"/>
                <w:sz w:val="24"/>
              </w:rPr>
            </w:pPr>
          </w:p>
          <w:p w14:paraId="0C4D6180">
            <w:pPr>
              <w:spacing w:line="440" w:lineRule="exact"/>
              <w:ind w:firstLine="480" w:firstLineChars="200"/>
              <w:rPr>
                <w:rFonts w:eastAsia="仿宋_GB2312"/>
                <w:sz w:val="24"/>
              </w:rPr>
            </w:pPr>
          </w:p>
          <w:p w14:paraId="59E2599A">
            <w:pPr>
              <w:spacing w:line="440" w:lineRule="exact"/>
              <w:ind w:firstLine="480" w:firstLineChars="200"/>
              <w:rPr>
                <w:rFonts w:eastAsia="仿宋_GB2312"/>
                <w:sz w:val="24"/>
              </w:rPr>
            </w:pPr>
          </w:p>
        </w:tc>
      </w:tr>
      <w:tr w14:paraId="77BAA7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jc w:val="center"/>
        </w:trPr>
        <w:tc>
          <w:tcPr>
            <w:tcW w:w="8505" w:type="dxa"/>
            <w:tcBorders>
              <w:top w:val="single" w:color="auto" w:sz="4" w:space="0"/>
              <w:left w:val="single" w:color="auto" w:sz="4" w:space="0"/>
              <w:bottom w:val="single" w:color="auto" w:sz="4" w:space="0"/>
              <w:right w:val="single" w:color="auto" w:sz="4" w:space="0"/>
            </w:tcBorders>
          </w:tcPr>
          <w:p w14:paraId="0632C221">
            <w:pPr>
              <w:numPr>
                <w:ilvl w:val="0"/>
                <w:numId w:val="2"/>
              </w:numPr>
              <w:spacing w:line="440" w:lineRule="exact"/>
              <w:rPr>
                <w:rFonts w:eastAsia="仿宋_GB2312"/>
                <w:b/>
                <w:sz w:val="24"/>
              </w:rPr>
            </w:pPr>
            <w:r>
              <w:rPr>
                <w:rFonts w:hint="eastAsia" w:eastAsia="仿宋_GB2312"/>
                <w:b/>
                <w:sz w:val="24"/>
              </w:rPr>
              <w:t>提高与创新</w:t>
            </w:r>
          </w:p>
          <w:p w14:paraId="4D9F696B">
            <w:pPr>
              <w:spacing w:line="440" w:lineRule="exact"/>
              <w:ind w:firstLine="480" w:firstLineChars="200"/>
              <w:rPr>
                <w:rFonts w:eastAsia="仿宋_GB2312"/>
                <w:sz w:val="24"/>
              </w:rPr>
            </w:pPr>
            <w:r>
              <w:rPr>
                <w:rFonts w:eastAsia="仿宋_GB2312"/>
                <w:sz w:val="24"/>
              </w:rPr>
              <w:t>（</w:t>
            </w:r>
            <w:r>
              <w:rPr>
                <w:rFonts w:hint="eastAsia" w:eastAsia="仿宋_GB2312"/>
                <w:sz w:val="24"/>
              </w:rPr>
              <w:t>项目在安全耐久、健康舒适、生活便利、资源节约、环境宜居的基础上，对上述几个方面或其他方面在技术、产品、管理等方面进一步提高或创新的情况，1000字以内</w:t>
            </w:r>
            <w:r>
              <w:rPr>
                <w:rFonts w:eastAsia="仿宋_GB2312"/>
                <w:sz w:val="24"/>
              </w:rPr>
              <w:t>）</w:t>
            </w:r>
          </w:p>
          <w:p w14:paraId="41ED2132">
            <w:pPr>
              <w:spacing w:line="440" w:lineRule="exact"/>
              <w:ind w:firstLine="480" w:firstLineChars="200"/>
              <w:rPr>
                <w:rFonts w:eastAsia="仿宋_GB2312"/>
                <w:sz w:val="24"/>
              </w:rPr>
            </w:pPr>
          </w:p>
          <w:p w14:paraId="6EED0DAA">
            <w:pPr>
              <w:spacing w:line="440" w:lineRule="exact"/>
              <w:ind w:firstLine="480" w:firstLineChars="200"/>
              <w:rPr>
                <w:rFonts w:eastAsia="仿宋_GB2312"/>
                <w:sz w:val="24"/>
              </w:rPr>
            </w:pPr>
          </w:p>
          <w:p w14:paraId="2AA9E0FE">
            <w:pPr>
              <w:spacing w:line="440" w:lineRule="exact"/>
              <w:ind w:firstLine="480" w:firstLineChars="200"/>
              <w:rPr>
                <w:rFonts w:eastAsia="仿宋_GB2312"/>
                <w:sz w:val="24"/>
              </w:rPr>
            </w:pPr>
          </w:p>
          <w:p w14:paraId="4E1B4461">
            <w:pPr>
              <w:spacing w:line="440" w:lineRule="exact"/>
              <w:ind w:firstLine="480" w:firstLineChars="200"/>
              <w:rPr>
                <w:rFonts w:eastAsia="仿宋_GB2312"/>
                <w:sz w:val="24"/>
              </w:rPr>
            </w:pPr>
          </w:p>
          <w:p w14:paraId="3FF761E7">
            <w:pPr>
              <w:spacing w:line="440" w:lineRule="exact"/>
              <w:ind w:firstLine="480" w:firstLineChars="200"/>
              <w:rPr>
                <w:rFonts w:eastAsia="仿宋_GB2312"/>
                <w:sz w:val="24"/>
              </w:rPr>
            </w:pPr>
          </w:p>
          <w:p w14:paraId="5C1D3294">
            <w:pPr>
              <w:spacing w:line="440" w:lineRule="exact"/>
              <w:ind w:firstLine="480" w:firstLineChars="200"/>
              <w:rPr>
                <w:rFonts w:eastAsia="仿宋_GB2312"/>
                <w:sz w:val="24"/>
              </w:rPr>
            </w:pPr>
          </w:p>
          <w:p w14:paraId="7615E0FA">
            <w:pPr>
              <w:spacing w:line="440" w:lineRule="exact"/>
              <w:ind w:firstLine="480" w:firstLineChars="200"/>
              <w:rPr>
                <w:rFonts w:eastAsia="仿宋_GB2312"/>
                <w:sz w:val="24"/>
              </w:rPr>
            </w:pPr>
          </w:p>
          <w:p w14:paraId="2AEAE6F8">
            <w:pPr>
              <w:spacing w:line="440" w:lineRule="exact"/>
              <w:ind w:firstLine="480" w:firstLineChars="200"/>
              <w:rPr>
                <w:rFonts w:eastAsia="仿宋_GB2312"/>
                <w:sz w:val="24"/>
              </w:rPr>
            </w:pPr>
          </w:p>
          <w:p w14:paraId="41BC2B13">
            <w:pPr>
              <w:spacing w:line="440" w:lineRule="exact"/>
              <w:ind w:firstLine="480" w:firstLineChars="200"/>
              <w:rPr>
                <w:rFonts w:eastAsia="仿宋_GB2312"/>
                <w:sz w:val="24"/>
              </w:rPr>
            </w:pPr>
          </w:p>
          <w:p w14:paraId="168BE44C">
            <w:pPr>
              <w:spacing w:line="440" w:lineRule="exact"/>
              <w:ind w:firstLine="480" w:firstLineChars="200"/>
              <w:rPr>
                <w:rFonts w:eastAsia="仿宋_GB2312"/>
                <w:sz w:val="24"/>
              </w:rPr>
            </w:pPr>
          </w:p>
          <w:p w14:paraId="797532E6">
            <w:pPr>
              <w:spacing w:line="440" w:lineRule="exact"/>
              <w:ind w:firstLine="480" w:firstLineChars="200"/>
              <w:rPr>
                <w:rFonts w:eastAsia="仿宋_GB2312"/>
                <w:sz w:val="24"/>
              </w:rPr>
            </w:pPr>
          </w:p>
          <w:p w14:paraId="5CF85E31">
            <w:pPr>
              <w:spacing w:line="440" w:lineRule="exact"/>
              <w:rPr>
                <w:rFonts w:eastAsia="仿宋_GB2312"/>
                <w:sz w:val="24"/>
              </w:rPr>
            </w:pPr>
          </w:p>
        </w:tc>
      </w:tr>
    </w:tbl>
    <w:p w14:paraId="7FD3837A">
      <w:pPr>
        <w:widowControl/>
        <w:spacing w:line="276" w:lineRule="auto"/>
        <w:rPr>
          <w:rFonts w:ascii="仿宋" w:hAnsi="仿宋" w:eastAsia="仿宋"/>
          <w:b/>
          <w:bCs/>
          <w:sz w:val="28"/>
        </w:rPr>
        <w:sectPr>
          <w:headerReference r:id="rId8" w:type="first"/>
          <w:headerReference r:id="rId6" w:type="default"/>
          <w:footerReference r:id="rId9" w:type="default"/>
          <w:headerReference r:id="rId7" w:type="even"/>
          <w:footerReference r:id="rId10" w:type="even"/>
          <w:pgSz w:w="11906" w:h="16838"/>
          <w:pgMar w:top="1440" w:right="1800" w:bottom="1440" w:left="1800" w:header="851" w:footer="992" w:gutter="0"/>
          <w:pgNumType w:start="1"/>
          <w:cols w:space="720" w:num="1"/>
          <w:docGrid w:type="lines" w:linePitch="312" w:charSpace="0"/>
        </w:sectPr>
      </w:pPr>
    </w:p>
    <w:p w14:paraId="67D5B1F2">
      <w:pPr>
        <w:outlineLvl w:val="0"/>
        <w:rPr>
          <w:rFonts w:ascii="仿宋" w:hAnsi="仿宋" w:eastAsia="仿宋"/>
          <w:b/>
          <w:bCs/>
          <w:sz w:val="28"/>
          <w:szCs w:val="28"/>
        </w:rPr>
      </w:pPr>
      <w:r>
        <w:rPr>
          <w:rFonts w:hint="eastAsia" w:ascii="仿宋" w:hAnsi="仿宋" w:eastAsia="仿宋"/>
          <w:b/>
          <w:bCs/>
          <w:sz w:val="28"/>
          <w:szCs w:val="28"/>
        </w:rPr>
        <w:t>六、项目创新点、推广价值和综合效益分析</w:t>
      </w:r>
    </w:p>
    <w:tbl>
      <w:tblPr>
        <w:tblStyle w:val="9"/>
        <w:tblW w:w="821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
      <w:tblGrid>
        <w:gridCol w:w="8212"/>
      </w:tblGrid>
      <w:tr w14:paraId="7EC582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5" w:hRule="atLeast"/>
          <w:jc w:val="center"/>
        </w:trPr>
        <w:tc>
          <w:tcPr>
            <w:tcW w:w="8212" w:type="dxa"/>
            <w:tcBorders>
              <w:top w:val="single" w:color="auto" w:sz="4" w:space="0"/>
              <w:left w:val="single" w:color="auto" w:sz="4" w:space="0"/>
              <w:bottom w:val="single" w:color="auto" w:sz="4" w:space="0"/>
              <w:right w:val="single" w:color="auto" w:sz="4" w:space="0"/>
            </w:tcBorders>
            <w:vAlign w:val="center"/>
          </w:tcPr>
          <w:p w14:paraId="5F0B2C17">
            <w:pPr>
              <w:snapToGrid w:val="0"/>
              <w:spacing w:line="360" w:lineRule="auto"/>
              <w:rPr>
                <w:rFonts w:eastAsia="仿宋_GB2312"/>
                <w:sz w:val="24"/>
              </w:rPr>
            </w:pPr>
            <w:r>
              <w:rPr>
                <w:rFonts w:hint="eastAsia" w:eastAsia="仿宋_GB2312"/>
                <w:sz w:val="24"/>
              </w:rPr>
              <w:t>1、项目创新点</w:t>
            </w:r>
          </w:p>
          <w:p w14:paraId="0DF5980E">
            <w:pPr>
              <w:snapToGrid w:val="0"/>
              <w:spacing w:line="360" w:lineRule="auto"/>
              <w:rPr>
                <w:rFonts w:eastAsia="仿宋_GB2312"/>
                <w:sz w:val="24"/>
              </w:rPr>
            </w:pPr>
          </w:p>
          <w:p w14:paraId="0EBE37B8">
            <w:pPr>
              <w:snapToGrid w:val="0"/>
              <w:spacing w:line="360" w:lineRule="auto"/>
              <w:rPr>
                <w:rFonts w:eastAsia="仿宋_GB2312"/>
                <w:sz w:val="24"/>
              </w:rPr>
            </w:pPr>
          </w:p>
          <w:p w14:paraId="4D4A2D67">
            <w:pPr>
              <w:snapToGrid w:val="0"/>
              <w:spacing w:line="360" w:lineRule="auto"/>
              <w:rPr>
                <w:rFonts w:eastAsia="仿宋_GB2312"/>
                <w:sz w:val="24"/>
              </w:rPr>
            </w:pPr>
          </w:p>
          <w:p w14:paraId="4A9B7129">
            <w:pPr>
              <w:snapToGrid w:val="0"/>
              <w:spacing w:line="360" w:lineRule="auto"/>
              <w:rPr>
                <w:rFonts w:eastAsia="仿宋_GB2312"/>
                <w:sz w:val="24"/>
              </w:rPr>
            </w:pPr>
          </w:p>
          <w:p w14:paraId="6956FB0C">
            <w:pPr>
              <w:snapToGrid w:val="0"/>
              <w:spacing w:line="360" w:lineRule="auto"/>
              <w:rPr>
                <w:rFonts w:eastAsia="仿宋_GB2312"/>
                <w:sz w:val="24"/>
              </w:rPr>
            </w:pPr>
          </w:p>
          <w:p w14:paraId="1F436727">
            <w:pPr>
              <w:snapToGrid w:val="0"/>
              <w:spacing w:line="360" w:lineRule="auto"/>
              <w:rPr>
                <w:rFonts w:eastAsia="仿宋_GB2312"/>
                <w:sz w:val="24"/>
              </w:rPr>
            </w:pPr>
          </w:p>
          <w:p w14:paraId="36AE26CD">
            <w:pPr>
              <w:snapToGrid w:val="0"/>
              <w:spacing w:line="360" w:lineRule="auto"/>
              <w:rPr>
                <w:rFonts w:eastAsia="仿宋_GB2312"/>
                <w:sz w:val="24"/>
              </w:rPr>
            </w:pPr>
          </w:p>
          <w:p w14:paraId="5E1F8972">
            <w:pPr>
              <w:snapToGrid w:val="0"/>
              <w:spacing w:line="360" w:lineRule="auto"/>
              <w:rPr>
                <w:rFonts w:eastAsia="仿宋_GB2312"/>
                <w:sz w:val="24"/>
              </w:rPr>
            </w:pPr>
          </w:p>
        </w:tc>
      </w:tr>
      <w:tr w14:paraId="41CEDF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5" w:hRule="atLeast"/>
          <w:jc w:val="center"/>
        </w:trPr>
        <w:tc>
          <w:tcPr>
            <w:tcW w:w="8212" w:type="dxa"/>
            <w:tcBorders>
              <w:top w:val="single" w:color="auto" w:sz="4" w:space="0"/>
              <w:left w:val="single" w:color="auto" w:sz="4" w:space="0"/>
              <w:bottom w:val="single" w:color="auto" w:sz="4" w:space="0"/>
              <w:right w:val="single" w:color="auto" w:sz="4" w:space="0"/>
            </w:tcBorders>
            <w:vAlign w:val="center"/>
          </w:tcPr>
          <w:p w14:paraId="4B17741C">
            <w:pPr>
              <w:snapToGrid w:val="0"/>
              <w:spacing w:line="360" w:lineRule="auto"/>
              <w:rPr>
                <w:rFonts w:eastAsia="仿宋_GB2312"/>
                <w:sz w:val="24"/>
              </w:rPr>
            </w:pPr>
            <w:r>
              <w:rPr>
                <w:rFonts w:hint="eastAsia" w:eastAsia="仿宋_GB2312"/>
                <w:sz w:val="24"/>
              </w:rPr>
              <w:t>2、项目推广价值</w:t>
            </w:r>
          </w:p>
          <w:p w14:paraId="7D4F44DD">
            <w:pPr>
              <w:snapToGrid w:val="0"/>
              <w:spacing w:line="360" w:lineRule="auto"/>
              <w:rPr>
                <w:rFonts w:eastAsia="仿宋_GB2312"/>
                <w:sz w:val="24"/>
              </w:rPr>
            </w:pPr>
          </w:p>
          <w:p w14:paraId="1F5FE1E4">
            <w:pPr>
              <w:snapToGrid w:val="0"/>
              <w:spacing w:line="360" w:lineRule="auto"/>
              <w:rPr>
                <w:rFonts w:eastAsia="仿宋_GB2312"/>
                <w:sz w:val="24"/>
              </w:rPr>
            </w:pPr>
          </w:p>
          <w:p w14:paraId="475095EA">
            <w:pPr>
              <w:snapToGrid w:val="0"/>
              <w:spacing w:line="360" w:lineRule="auto"/>
              <w:rPr>
                <w:rFonts w:eastAsia="仿宋_GB2312"/>
                <w:sz w:val="24"/>
              </w:rPr>
            </w:pPr>
          </w:p>
          <w:p w14:paraId="08CB8D83">
            <w:pPr>
              <w:snapToGrid w:val="0"/>
              <w:spacing w:line="360" w:lineRule="auto"/>
              <w:rPr>
                <w:rFonts w:eastAsia="仿宋_GB2312"/>
                <w:sz w:val="24"/>
              </w:rPr>
            </w:pPr>
          </w:p>
          <w:p w14:paraId="4250353D">
            <w:pPr>
              <w:snapToGrid w:val="0"/>
              <w:spacing w:line="360" w:lineRule="auto"/>
              <w:rPr>
                <w:rFonts w:eastAsia="仿宋_GB2312"/>
                <w:sz w:val="24"/>
              </w:rPr>
            </w:pPr>
          </w:p>
          <w:p w14:paraId="6A022355">
            <w:pPr>
              <w:snapToGrid w:val="0"/>
              <w:spacing w:line="360" w:lineRule="auto"/>
              <w:rPr>
                <w:rFonts w:eastAsia="仿宋_GB2312"/>
                <w:sz w:val="24"/>
              </w:rPr>
            </w:pPr>
          </w:p>
          <w:p w14:paraId="2778DCD2">
            <w:pPr>
              <w:snapToGrid w:val="0"/>
              <w:spacing w:line="360" w:lineRule="auto"/>
              <w:rPr>
                <w:rFonts w:eastAsia="仿宋_GB2312"/>
                <w:sz w:val="24"/>
              </w:rPr>
            </w:pPr>
          </w:p>
          <w:p w14:paraId="419EE197">
            <w:pPr>
              <w:snapToGrid w:val="0"/>
              <w:spacing w:line="360" w:lineRule="auto"/>
              <w:rPr>
                <w:rFonts w:eastAsia="仿宋_GB2312"/>
                <w:sz w:val="24"/>
              </w:rPr>
            </w:pPr>
          </w:p>
          <w:p w14:paraId="45CBE811">
            <w:pPr>
              <w:snapToGrid w:val="0"/>
              <w:spacing w:line="360" w:lineRule="auto"/>
              <w:rPr>
                <w:rFonts w:eastAsia="仿宋_GB2312"/>
                <w:sz w:val="24"/>
              </w:rPr>
            </w:pPr>
          </w:p>
        </w:tc>
      </w:tr>
      <w:tr w14:paraId="3278C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5" w:hRule="atLeast"/>
          <w:jc w:val="center"/>
        </w:trPr>
        <w:tc>
          <w:tcPr>
            <w:tcW w:w="8212" w:type="dxa"/>
            <w:tcBorders>
              <w:top w:val="single" w:color="auto" w:sz="4" w:space="0"/>
              <w:left w:val="single" w:color="auto" w:sz="4" w:space="0"/>
              <w:bottom w:val="single" w:color="auto" w:sz="4" w:space="0"/>
              <w:right w:val="single" w:color="auto" w:sz="4" w:space="0"/>
            </w:tcBorders>
            <w:vAlign w:val="center"/>
          </w:tcPr>
          <w:p w14:paraId="05507648">
            <w:pPr>
              <w:snapToGrid w:val="0"/>
              <w:spacing w:line="360" w:lineRule="auto"/>
              <w:rPr>
                <w:rFonts w:eastAsia="仿宋_GB2312"/>
                <w:sz w:val="24"/>
              </w:rPr>
            </w:pPr>
            <w:r>
              <w:rPr>
                <w:rFonts w:hint="eastAsia" w:eastAsia="仿宋_GB2312"/>
                <w:sz w:val="24"/>
              </w:rPr>
              <w:t>3、综合效益分析</w:t>
            </w:r>
          </w:p>
          <w:p w14:paraId="6EC49876">
            <w:pPr>
              <w:snapToGrid w:val="0"/>
              <w:spacing w:line="360" w:lineRule="auto"/>
              <w:rPr>
                <w:rFonts w:eastAsia="仿宋_GB2312"/>
                <w:sz w:val="24"/>
              </w:rPr>
            </w:pPr>
          </w:p>
          <w:p w14:paraId="24C48C65">
            <w:pPr>
              <w:snapToGrid w:val="0"/>
              <w:spacing w:line="360" w:lineRule="auto"/>
              <w:rPr>
                <w:rFonts w:eastAsia="仿宋_GB2312"/>
                <w:sz w:val="24"/>
              </w:rPr>
            </w:pPr>
          </w:p>
          <w:p w14:paraId="3A884FC5">
            <w:pPr>
              <w:snapToGrid w:val="0"/>
              <w:spacing w:line="360" w:lineRule="auto"/>
              <w:rPr>
                <w:rFonts w:eastAsia="仿宋_GB2312"/>
                <w:sz w:val="24"/>
              </w:rPr>
            </w:pPr>
          </w:p>
          <w:p w14:paraId="2A99DA15">
            <w:pPr>
              <w:snapToGrid w:val="0"/>
              <w:spacing w:line="360" w:lineRule="auto"/>
              <w:rPr>
                <w:rFonts w:eastAsia="仿宋_GB2312"/>
                <w:sz w:val="24"/>
              </w:rPr>
            </w:pPr>
          </w:p>
          <w:p w14:paraId="6CAC323D">
            <w:pPr>
              <w:snapToGrid w:val="0"/>
              <w:spacing w:line="360" w:lineRule="auto"/>
              <w:rPr>
                <w:rFonts w:eastAsia="仿宋_GB2312"/>
                <w:sz w:val="24"/>
              </w:rPr>
            </w:pPr>
          </w:p>
          <w:p w14:paraId="664F0030">
            <w:pPr>
              <w:snapToGrid w:val="0"/>
              <w:spacing w:line="360" w:lineRule="auto"/>
              <w:rPr>
                <w:rFonts w:eastAsia="仿宋_GB2312"/>
                <w:sz w:val="24"/>
              </w:rPr>
            </w:pPr>
          </w:p>
          <w:p w14:paraId="1A20C8DA">
            <w:pPr>
              <w:snapToGrid w:val="0"/>
              <w:spacing w:line="360" w:lineRule="auto"/>
              <w:rPr>
                <w:rFonts w:eastAsia="仿宋_GB2312"/>
                <w:sz w:val="24"/>
              </w:rPr>
            </w:pPr>
          </w:p>
          <w:p w14:paraId="787502B5">
            <w:pPr>
              <w:snapToGrid w:val="0"/>
              <w:spacing w:line="360" w:lineRule="auto"/>
              <w:rPr>
                <w:rFonts w:eastAsia="仿宋_GB2312"/>
                <w:sz w:val="24"/>
              </w:rPr>
            </w:pPr>
          </w:p>
          <w:p w14:paraId="5A55C424">
            <w:pPr>
              <w:snapToGrid w:val="0"/>
              <w:spacing w:line="360" w:lineRule="auto"/>
              <w:rPr>
                <w:rFonts w:eastAsia="仿宋_GB2312"/>
                <w:sz w:val="24"/>
              </w:rPr>
            </w:pPr>
          </w:p>
          <w:p w14:paraId="152047B7">
            <w:pPr>
              <w:snapToGrid w:val="0"/>
              <w:spacing w:line="360" w:lineRule="auto"/>
              <w:rPr>
                <w:rFonts w:eastAsia="仿宋_GB2312"/>
                <w:sz w:val="24"/>
              </w:rPr>
            </w:pPr>
          </w:p>
        </w:tc>
      </w:tr>
    </w:tbl>
    <w:p w14:paraId="4E1F2743">
      <w:pPr>
        <w:snapToGrid w:val="0"/>
        <w:spacing w:line="360" w:lineRule="auto"/>
        <w:rPr>
          <w:rFonts w:eastAsia="仿宋_GB2312"/>
          <w:sz w:val="24"/>
        </w:rPr>
        <w:sectPr>
          <w:pgSz w:w="11906" w:h="16838"/>
          <w:pgMar w:top="1440" w:right="1800" w:bottom="1440" w:left="1800" w:header="851" w:footer="992" w:gutter="0"/>
          <w:cols w:space="720" w:num="1"/>
          <w:docGrid w:type="lines" w:linePitch="312" w:charSpace="0"/>
        </w:sectPr>
      </w:pPr>
    </w:p>
    <w:p w14:paraId="47E5D1A6">
      <w:pPr>
        <w:outlineLvl w:val="0"/>
        <w:rPr>
          <w:rFonts w:ascii="仿宋" w:hAnsi="仿宋" w:eastAsia="仿宋"/>
          <w:b/>
          <w:bCs/>
          <w:sz w:val="28"/>
          <w:szCs w:val="28"/>
        </w:rPr>
      </w:pPr>
      <w:r>
        <w:rPr>
          <w:rFonts w:hint="eastAsia" w:ascii="仿宋" w:hAnsi="仿宋" w:eastAsia="仿宋"/>
          <w:b/>
          <w:bCs/>
          <w:sz w:val="28"/>
          <w:szCs w:val="28"/>
        </w:rPr>
        <w:t>七、申报单位概况</w:t>
      </w:r>
    </w:p>
    <w:tbl>
      <w:tblPr>
        <w:tblStyle w:val="9"/>
        <w:tblW w:w="84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
      <w:tblGrid>
        <w:gridCol w:w="8418"/>
      </w:tblGrid>
      <w:tr w14:paraId="1E33D7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12718" w:hRule="atLeast"/>
          <w:jc w:val="center"/>
        </w:trPr>
        <w:tc>
          <w:tcPr>
            <w:tcW w:w="8418" w:type="dxa"/>
            <w:tcBorders>
              <w:top w:val="single" w:color="auto" w:sz="4" w:space="0"/>
              <w:left w:val="single" w:color="auto" w:sz="4" w:space="0"/>
              <w:bottom w:val="single" w:color="auto" w:sz="4" w:space="0"/>
              <w:right w:val="single" w:color="auto" w:sz="4" w:space="0"/>
            </w:tcBorders>
          </w:tcPr>
          <w:p w14:paraId="021DC524">
            <w:pPr>
              <w:snapToGrid w:val="0"/>
              <w:spacing w:line="360" w:lineRule="auto"/>
              <w:rPr>
                <w:rFonts w:eastAsia="仿宋_GB2312"/>
                <w:sz w:val="24"/>
              </w:rPr>
            </w:pPr>
            <w:r>
              <w:rPr>
                <w:rFonts w:hint="eastAsia" w:eastAsia="仿宋_GB2312"/>
                <w:sz w:val="24"/>
              </w:rPr>
              <w:t>（包括人员组成、技术力量、设备条件、固定资产、年产值、负债以及对绿色建筑项目实施的贡献、承担的工作内容等。）</w:t>
            </w:r>
          </w:p>
          <w:p w14:paraId="64A68801">
            <w:pPr>
              <w:snapToGrid w:val="0"/>
              <w:spacing w:line="360" w:lineRule="auto"/>
              <w:ind w:firstLine="480" w:firstLineChars="200"/>
              <w:rPr>
                <w:rFonts w:eastAsia="仿宋_GB2312"/>
                <w:sz w:val="24"/>
              </w:rPr>
            </w:pPr>
          </w:p>
          <w:p w14:paraId="3C4B892B">
            <w:pPr>
              <w:snapToGrid w:val="0"/>
              <w:spacing w:line="360" w:lineRule="auto"/>
              <w:ind w:firstLine="480" w:firstLineChars="200"/>
              <w:rPr>
                <w:rFonts w:eastAsia="仿宋_GB2312"/>
                <w:sz w:val="24"/>
              </w:rPr>
            </w:pPr>
          </w:p>
          <w:p w14:paraId="4ECDE7A3">
            <w:pPr>
              <w:snapToGrid w:val="0"/>
              <w:spacing w:line="360" w:lineRule="auto"/>
              <w:ind w:firstLine="480" w:firstLineChars="200"/>
              <w:rPr>
                <w:rFonts w:eastAsia="仿宋_GB2312"/>
                <w:sz w:val="24"/>
              </w:rPr>
            </w:pPr>
          </w:p>
          <w:p w14:paraId="0A723F45">
            <w:pPr>
              <w:snapToGrid w:val="0"/>
              <w:spacing w:line="360" w:lineRule="auto"/>
              <w:ind w:firstLine="480" w:firstLineChars="200"/>
              <w:rPr>
                <w:rFonts w:eastAsia="仿宋_GB2312"/>
                <w:sz w:val="24"/>
              </w:rPr>
            </w:pPr>
          </w:p>
          <w:p w14:paraId="156FF26F">
            <w:pPr>
              <w:snapToGrid w:val="0"/>
              <w:spacing w:line="360" w:lineRule="auto"/>
              <w:ind w:firstLine="480" w:firstLineChars="200"/>
              <w:rPr>
                <w:rFonts w:eastAsia="仿宋_GB2312"/>
                <w:sz w:val="24"/>
              </w:rPr>
            </w:pPr>
          </w:p>
          <w:p w14:paraId="6EF02A75">
            <w:pPr>
              <w:snapToGrid w:val="0"/>
              <w:spacing w:line="360" w:lineRule="auto"/>
              <w:ind w:firstLine="480" w:firstLineChars="200"/>
              <w:rPr>
                <w:rFonts w:eastAsia="仿宋_GB2312"/>
                <w:sz w:val="24"/>
              </w:rPr>
            </w:pPr>
          </w:p>
          <w:p w14:paraId="7C6B74F6">
            <w:pPr>
              <w:snapToGrid w:val="0"/>
              <w:spacing w:line="360" w:lineRule="auto"/>
              <w:ind w:firstLine="480" w:firstLineChars="200"/>
              <w:rPr>
                <w:rFonts w:eastAsia="仿宋_GB2312"/>
                <w:sz w:val="24"/>
              </w:rPr>
            </w:pPr>
          </w:p>
          <w:p w14:paraId="4B1B42CB">
            <w:pPr>
              <w:snapToGrid w:val="0"/>
              <w:spacing w:line="360" w:lineRule="auto"/>
              <w:ind w:firstLine="480" w:firstLineChars="200"/>
              <w:rPr>
                <w:rFonts w:eastAsia="仿宋_GB2312"/>
                <w:sz w:val="24"/>
              </w:rPr>
            </w:pPr>
          </w:p>
          <w:p w14:paraId="2E831BD5">
            <w:pPr>
              <w:snapToGrid w:val="0"/>
              <w:spacing w:line="360" w:lineRule="auto"/>
              <w:ind w:firstLine="480" w:firstLineChars="200"/>
              <w:rPr>
                <w:rFonts w:eastAsia="仿宋_GB2312"/>
                <w:sz w:val="24"/>
              </w:rPr>
            </w:pPr>
          </w:p>
          <w:p w14:paraId="75F21949">
            <w:pPr>
              <w:snapToGrid w:val="0"/>
              <w:spacing w:line="360" w:lineRule="auto"/>
              <w:ind w:firstLine="480" w:firstLineChars="200"/>
              <w:rPr>
                <w:rFonts w:eastAsia="仿宋_GB2312"/>
                <w:sz w:val="24"/>
              </w:rPr>
            </w:pPr>
          </w:p>
          <w:p w14:paraId="412F13DA">
            <w:pPr>
              <w:snapToGrid w:val="0"/>
              <w:spacing w:line="360" w:lineRule="auto"/>
              <w:ind w:firstLine="480" w:firstLineChars="200"/>
              <w:rPr>
                <w:rFonts w:eastAsia="仿宋_GB2312"/>
                <w:sz w:val="24"/>
              </w:rPr>
            </w:pPr>
          </w:p>
          <w:p w14:paraId="7DCE44E3">
            <w:pPr>
              <w:snapToGrid w:val="0"/>
              <w:spacing w:line="360" w:lineRule="auto"/>
              <w:rPr>
                <w:rFonts w:ascii="仿宋" w:hAnsi="仿宋" w:eastAsia="仿宋"/>
                <w:b/>
                <w:bCs/>
                <w:sz w:val="24"/>
              </w:rPr>
            </w:pPr>
          </w:p>
        </w:tc>
      </w:tr>
    </w:tbl>
    <w:p w14:paraId="1380EABE">
      <w:pPr>
        <w:outlineLvl w:val="0"/>
        <w:rPr>
          <w:rFonts w:ascii="仿宋" w:hAnsi="仿宋" w:eastAsia="仿宋"/>
          <w:b/>
          <w:bCs/>
          <w:sz w:val="28"/>
          <w:szCs w:val="28"/>
        </w:rPr>
      </w:pPr>
      <w:r>
        <w:rPr>
          <w:rFonts w:ascii="仿宋" w:hAnsi="仿宋" w:eastAsia="仿宋"/>
          <w:b/>
          <w:bCs/>
          <w:sz w:val="28"/>
          <w:szCs w:val="28"/>
        </w:rPr>
        <w:br w:type="page"/>
      </w:r>
      <w:r>
        <w:rPr>
          <w:rFonts w:hint="eastAsia" w:ascii="仿宋" w:hAnsi="仿宋" w:eastAsia="仿宋"/>
          <w:b/>
          <w:bCs/>
          <w:sz w:val="28"/>
          <w:szCs w:val="28"/>
        </w:rPr>
        <w:t>八、项目主要参加人员</w:t>
      </w:r>
    </w:p>
    <w:tbl>
      <w:tblPr>
        <w:tblStyle w:val="9"/>
        <w:tblW w:w="833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
      <w:tblGrid>
        <w:gridCol w:w="950"/>
        <w:gridCol w:w="3602"/>
        <w:gridCol w:w="2129"/>
        <w:gridCol w:w="1656"/>
      </w:tblGrid>
      <w:tr w14:paraId="7BEB8F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5"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14:paraId="189BF903">
            <w:pPr>
              <w:snapToGrid w:val="0"/>
              <w:spacing w:line="360" w:lineRule="auto"/>
              <w:jc w:val="center"/>
              <w:rPr>
                <w:rFonts w:eastAsia="仿宋_GB2312"/>
                <w:sz w:val="24"/>
              </w:rPr>
            </w:pPr>
            <w:r>
              <w:rPr>
                <w:rFonts w:eastAsia="仿宋_GB2312"/>
                <w:sz w:val="24"/>
              </w:rPr>
              <w:t>姓名</w:t>
            </w:r>
          </w:p>
        </w:tc>
        <w:tc>
          <w:tcPr>
            <w:tcW w:w="3602" w:type="dxa"/>
            <w:tcBorders>
              <w:top w:val="single" w:color="auto" w:sz="4" w:space="0"/>
              <w:left w:val="single" w:color="auto" w:sz="4" w:space="0"/>
              <w:bottom w:val="single" w:color="auto" w:sz="4" w:space="0"/>
              <w:right w:val="single" w:color="auto" w:sz="4" w:space="0"/>
            </w:tcBorders>
            <w:vAlign w:val="center"/>
          </w:tcPr>
          <w:p w14:paraId="71CF186E">
            <w:pPr>
              <w:snapToGrid w:val="0"/>
              <w:spacing w:line="360" w:lineRule="auto"/>
              <w:jc w:val="center"/>
              <w:rPr>
                <w:rFonts w:eastAsia="仿宋_GB2312"/>
                <w:sz w:val="24"/>
              </w:rPr>
            </w:pPr>
            <w:r>
              <w:rPr>
                <w:rFonts w:hint="eastAsia" w:eastAsia="仿宋_GB2312"/>
                <w:sz w:val="24"/>
              </w:rPr>
              <w:t>单位</w:t>
            </w:r>
          </w:p>
        </w:tc>
        <w:tc>
          <w:tcPr>
            <w:tcW w:w="2129" w:type="dxa"/>
            <w:tcBorders>
              <w:top w:val="single" w:color="auto" w:sz="4" w:space="0"/>
              <w:left w:val="single" w:color="auto" w:sz="4" w:space="0"/>
              <w:bottom w:val="single" w:color="auto" w:sz="4" w:space="0"/>
              <w:right w:val="single" w:color="auto" w:sz="4" w:space="0"/>
            </w:tcBorders>
            <w:vAlign w:val="center"/>
          </w:tcPr>
          <w:p w14:paraId="6831D937">
            <w:pPr>
              <w:snapToGrid w:val="0"/>
              <w:spacing w:line="360" w:lineRule="auto"/>
              <w:jc w:val="center"/>
              <w:rPr>
                <w:rFonts w:eastAsia="仿宋_GB2312"/>
                <w:sz w:val="24"/>
              </w:rPr>
            </w:pPr>
            <w:r>
              <w:rPr>
                <w:rFonts w:eastAsia="仿宋_GB2312"/>
                <w:sz w:val="24"/>
              </w:rPr>
              <w:t>职务</w:t>
            </w:r>
            <w:r>
              <w:rPr>
                <w:rFonts w:hint="eastAsia" w:eastAsia="仿宋_GB2312"/>
                <w:sz w:val="24"/>
              </w:rPr>
              <w:t>/</w:t>
            </w:r>
            <w:r>
              <w:rPr>
                <w:rFonts w:eastAsia="仿宋_GB2312"/>
                <w:sz w:val="24"/>
              </w:rPr>
              <w:t>职称</w:t>
            </w:r>
          </w:p>
        </w:tc>
        <w:tc>
          <w:tcPr>
            <w:tcW w:w="1656" w:type="dxa"/>
            <w:tcBorders>
              <w:top w:val="single" w:color="auto" w:sz="4" w:space="0"/>
              <w:left w:val="single" w:color="auto" w:sz="4" w:space="0"/>
              <w:bottom w:val="single" w:color="auto" w:sz="4" w:space="0"/>
              <w:right w:val="single" w:color="auto" w:sz="4" w:space="0"/>
            </w:tcBorders>
            <w:vAlign w:val="center"/>
          </w:tcPr>
          <w:p w14:paraId="0375E2DD">
            <w:pPr>
              <w:snapToGrid w:val="0"/>
              <w:spacing w:line="360" w:lineRule="auto"/>
              <w:jc w:val="center"/>
              <w:rPr>
                <w:rFonts w:eastAsia="仿宋_GB2312"/>
                <w:sz w:val="24"/>
              </w:rPr>
            </w:pPr>
            <w:r>
              <w:rPr>
                <w:rFonts w:eastAsia="仿宋_GB2312"/>
                <w:sz w:val="24"/>
              </w:rPr>
              <w:t>承担主要工作</w:t>
            </w:r>
          </w:p>
        </w:tc>
      </w:tr>
      <w:tr w14:paraId="57930C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85"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14:paraId="79874D44">
            <w:pPr>
              <w:snapToGrid w:val="0"/>
              <w:spacing w:line="360" w:lineRule="auto"/>
              <w:jc w:val="center"/>
              <w:rPr>
                <w:rFonts w:eastAsia="仿宋_GB2312"/>
                <w:sz w:val="24"/>
              </w:rPr>
            </w:pPr>
          </w:p>
        </w:tc>
        <w:tc>
          <w:tcPr>
            <w:tcW w:w="3602" w:type="dxa"/>
            <w:tcBorders>
              <w:top w:val="single" w:color="auto" w:sz="4" w:space="0"/>
              <w:left w:val="single" w:color="auto" w:sz="4" w:space="0"/>
              <w:bottom w:val="single" w:color="auto" w:sz="4" w:space="0"/>
              <w:right w:val="single" w:color="auto" w:sz="4" w:space="0"/>
            </w:tcBorders>
            <w:vAlign w:val="center"/>
          </w:tcPr>
          <w:p w14:paraId="7CBCFD37">
            <w:pPr>
              <w:snapToGrid w:val="0"/>
              <w:spacing w:line="360" w:lineRule="auto"/>
              <w:jc w:val="center"/>
              <w:rPr>
                <w:rFonts w:eastAsia="仿宋_GB2312"/>
                <w:sz w:val="24"/>
              </w:rPr>
            </w:pPr>
          </w:p>
        </w:tc>
        <w:tc>
          <w:tcPr>
            <w:tcW w:w="2129" w:type="dxa"/>
            <w:tcBorders>
              <w:top w:val="single" w:color="auto" w:sz="4" w:space="0"/>
              <w:left w:val="single" w:color="auto" w:sz="4" w:space="0"/>
              <w:bottom w:val="single" w:color="auto" w:sz="4" w:space="0"/>
              <w:right w:val="single" w:color="auto" w:sz="4" w:space="0"/>
            </w:tcBorders>
            <w:vAlign w:val="center"/>
          </w:tcPr>
          <w:p w14:paraId="61D4D7BE">
            <w:pPr>
              <w:snapToGrid w:val="0"/>
              <w:spacing w:line="360" w:lineRule="auto"/>
              <w:jc w:val="center"/>
              <w:rPr>
                <w:rFonts w:eastAsia="仿宋_GB2312"/>
                <w:sz w:val="24"/>
              </w:rPr>
            </w:pPr>
          </w:p>
        </w:tc>
        <w:tc>
          <w:tcPr>
            <w:tcW w:w="1656" w:type="dxa"/>
            <w:tcBorders>
              <w:top w:val="single" w:color="auto" w:sz="4" w:space="0"/>
              <w:left w:val="single" w:color="auto" w:sz="4" w:space="0"/>
              <w:bottom w:val="single" w:color="auto" w:sz="4" w:space="0"/>
              <w:right w:val="single" w:color="auto" w:sz="4" w:space="0"/>
            </w:tcBorders>
            <w:vAlign w:val="center"/>
          </w:tcPr>
          <w:p w14:paraId="1096379A">
            <w:pPr>
              <w:snapToGrid w:val="0"/>
              <w:spacing w:line="360" w:lineRule="auto"/>
              <w:jc w:val="center"/>
              <w:rPr>
                <w:rFonts w:eastAsia="仿宋_GB2312"/>
                <w:sz w:val="24"/>
              </w:rPr>
            </w:pPr>
          </w:p>
        </w:tc>
      </w:tr>
      <w:tr w14:paraId="3477EF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5"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14:paraId="6880CA8D">
            <w:pPr>
              <w:snapToGrid w:val="0"/>
              <w:spacing w:line="360" w:lineRule="auto"/>
              <w:jc w:val="center"/>
              <w:rPr>
                <w:rFonts w:eastAsia="仿宋_GB2312"/>
                <w:sz w:val="24"/>
              </w:rPr>
            </w:pPr>
          </w:p>
        </w:tc>
        <w:tc>
          <w:tcPr>
            <w:tcW w:w="3602" w:type="dxa"/>
            <w:tcBorders>
              <w:top w:val="single" w:color="auto" w:sz="4" w:space="0"/>
              <w:left w:val="single" w:color="auto" w:sz="4" w:space="0"/>
              <w:bottom w:val="single" w:color="auto" w:sz="4" w:space="0"/>
              <w:right w:val="single" w:color="auto" w:sz="4" w:space="0"/>
            </w:tcBorders>
            <w:vAlign w:val="center"/>
          </w:tcPr>
          <w:p w14:paraId="1B8678B0">
            <w:pPr>
              <w:snapToGrid w:val="0"/>
              <w:spacing w:line="360" w:lineRule="auto"/>
              <w:jc w:val="center"/>
              <w:rPr>
                <w:rFonts w:eastAsia="仿宋_GB2312"/>
                <w:sz w:val="24"/>
              </w:rPr>
            </w:pPr>
          </w:p>
        </w:tc>
        <w:tc>
          <w:tcPr>
            <w:tcW w:w="2129" w:type="dxa"/>
            <w:tcBorders>
              <w:top w:val="single" w:color="auto" w:sz="4" w:space="0"/>
              <w:left w:val="single" w:color="auto" w:sz="4" w:space="0"/>
              <w:bottom w:val="single" w:color="auto" w:sz="4" w:space="0"/>
              <w:right w:val="single" w:color="auto" w:sz="4" w:space="0"/>
            </w:tcBorders>
            <w:vAlign w:val="center"/>
          </w:tcPr>
          <w:p w14:paraId="0A2013AE">
            <w:pPr>
              <w:snapToGrid w:val="0"/>
              <w:spacing w:line="360" w:lineRule="auto"/>
              <w:jc w:val="center"/>
              <w:rPr>
                <w:rFonts w:eastAsia="仿宋_GB2312"/>
                <w:sz w:val="24"/>
              </w:rPr>
            </w:pPr>
          </w:p>
        </w:tc>
        <w:tc>
          <w:tcPr>
            <w:tcW w:w="1656" w:type="dxa"/>
            <w:tcBorders>
              <w:top w:val="single" w:color="auto" w:sz="4" w:space="0"/>
              <w:left w:val="single" w:color="auto" w:sz="4" w:space="0"/>
              <w:bottom w:val="single" w:color="auto" w:sz="4" w:space="0"/>
              <w:right w:val="single" w:color="auto" w:sz="4" w:space="0"/>
            </w:tcBorders>
            <w:vAlign w:val="center"/>
          </w:tcPr>
          <w:p w14:paraId="49F3D704">
            <w:pPr>
              <w:snapToGrid w:val="0"/>
              <w:spacing w:line="360" w:lineRule="auto"/>
              <w:jc w:val="center"/>
              <w:rPr>
                <w:rFonts w:eastAsia="仿宋_GB2312"/>
                <w:sz w:val="24"/>
              </w:rPr>
            </w:pPr>
          </w:p>
        </w:tc>
      </w:tr>
      <w:tr w14:paraId="785758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5"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14:paraId="21467809">
            <w:pPr>
              <w:snapToGrid w:val="0"/>
              <w:spacing w:line="360" w:lineRule="auto"/>
              <w:jc w:val="center"/>
              <w:rPr>
                <w:rFonts w:eastAsia="仿宋_GB2312"/>
                <w:sz w:val="24"/>
              </w:rPr>
            </w:pPr>
          </w:p>
        </w:tc>
        <w:tc>
          <w:tcPr>
            <w:tcW w:w="3602" w:type="dxa"/>
            <w:tcBorders>
              <w:top w:val="single" w:color="auto" w:sz="4" w:space="0"/>
              <w:left w:val="single" w:color="auto" w:sz="4" w:space="0"/>
              <w:bottom w:val="single" w:color="auto" w:sz="4" w:space="0"/>
              <w:right w:val="single" w:color="auto" w:sz="4" w:space="0"/>
            </w:tcBorders>
            <w:vAlign w:val="center"/>
          </w:tcPr>
          <w:p w14:paraId="0AF498BF">
            <w:pPr>
              <w:jc w:val="center"/>
              <w:rPr>
                <w:rFonts w:eastAsia="仿宋_GB2312"/>
                <w:sz w:val="24"/>
              </w:rPr>
            </w:pPr>
          </w:p>
        </w:tc>
        <w:tc>
          <w:tcPr>
            <w:tcW w:w="2129" w:type="dxa"/>
            <w:tcBorders>
              <w:top w:val="single" w:color="auto" w:sz="4" w:space="0"/>
              <w:left w:val="single" w:color="auto" w:sz="4" w:space="0"/>
              <w:bottom w:val="single" w:color="auto" w:sz="4" w:space="0"/>
              <w:right w:val="single" w:color="auto" w:sz="4" w:space="0"/>
            </w:tcBorders>
            <w:vAlign w:val="center"/>
          </w:tcPr>
          <w:p w14:paraId="6DA5E1F5">
            <w:pPr>
              <w:jc w:val="center"/>
              <w:rPr>
                <w:sz w:val="24"/>
              </w:rPr>
            </w:pPr>
          </w:p>
        </w:tc>
        <w:tc>
          <w:tcPr>
            <w:tcW w:w="1656" w:type="dxa"/>
            <w:tcBorders>
              <w:top w:val="single" w:color="auto" w:sz="4" w:space="0"/>
              <w:left w:val="single" w:color="auto" w:sz="4" w:space="0"/>
              <w:bottom w:val="single" w:color="auto" w:sz="4" w:space="0"/>
              <w:right w:val="single" w:color="auto" w:sz="4" w:space="0"/>
            </w:tcBorders>
            <w:vAlign w:val="center"/>
          </w:tcPr>
          <w:p w14:paraId="4651527C">
            <w:pPr>
              <w:snapToGrid w:val="0"/>
              <w:spacing w:line="360" w:lineRule="auto"/>
              <w:jc w:val="center"/>
              <w:rPr>
                <w:rFonts w:eastAsia="仿宋_GB2312"/>
                <w:sz w:val="24"/>
              </w:rPr>
            </w:pPr>
          </w:p>
        </w:tc>
      </w:tr>
      <w:tr w14:paraId="00CF08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5"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14:paraId="5C763E82">
            <w:pPr>
              <w:snapToGrid w:val="0"/>
              <w:spacing w:line="360" w:lineRule="auto"/>
              <w:jc w:val="center"/>
              <w:rPr>
                <w:rFonts w:eastAsia="仿宋_GB2312"/>
                <w:sz w:val="24"/>
              </w:rPr>
            </w:pPr>
          </w:p>
        </w:tc>
        <w:tc>
          <w:tcPr>
            <w:tcW w:w="3602" w:type="dxa"/>
            <w:tcBorders>
              <w:top w:val="single" w:color="auto" w:sz="4" w:space="0"/>
              <w:left w:val="single" w:color="auto" w:sz="4" w:space="0"/>
              <w:bottom w:val="single" w:color="auto" w:sz="4" w:space="0"/>
              <w:right w:val="single" w:color="auto" w:sz="4" w:space="0"/>
            </w:tcBorders>
            <w:vAlign w:val="center"/>
          </w:tcPr>
          <w:p w14:paraId="46D81D7B">
            <w:pPr>
              <w:jc w:val="center"/>
              <w:rPr>
                <w:rFonts w:eastAsia="仿宋_GB2312"/>
                <w:sz w:val="24"/>
              </w:rPr>
            </w:pPr>
          </w:p>
        </w:tc>
        <w:tc>
          <w:tcPr>
            <w:tcW w:w="2129" w:type="dxa"/>
            <w:tcBorders>
              <w:top w:val="single" w:color="auto" w:sz="4" w:space="0"/>
              <w:left w:val="single" w:color="auto" w:sz="4" w:space="0"/>
              <w:bottom w:val="single" w:color="auto" w:sz="4" w:space="0"/>
              <w:right w:val="single" w:color="auto" w:sz="4" w:space="0"/>
            </w:tcBorders>
            <w:vAlign w:val="center"/>
          </w:tcPr>
          <w:p w14:paraId="142F1E8D">
            <w:pPr>
              <w:jc w:val="center"/>
              <w:rPr>
                <w:sz w:val="24"/>
              </w:rPr>
            </w:pPr>
          </w:p>
        </w:tc>
        <w:tc>
          <w:tcPr>
            <w:tcW w:w="1656" w:type="dxa"/>
            <w:tcBorders>
              <w:top w:val="single" w:color="auto" w:sz="4" w:space="0"/>
              <w:left w:val="single" w:color="auto" w:sz="4" w:space="0"/>
              <w:bottom w:val="single" w:color="auto" w:sz="4" w:space="0"/>
              <w:right w:val="single" w:color="auto" w:sz="4" w:space="0"/>
            </w:tcBorders>
            <w:vAlign w:val="center"/>
          </w:tcPr>
          <w:p w14:paraId="08F7FD5F">
            <w:pPr>
              <w:snapToGrid w:val="0"/>
              <w:spacing w:line="360" w:lineRule="auto"/>
              <w:jc w:val="center"/>
              <w:rPr>
                <w:rFonts w:eastAsia="仿宋_GB2312"/>
                <w:sz w:val="24"/>
              </w:rPr>
            </w:pPr>
          </w:p>
        </w:tc>
      </w:tr>
      <w:tr w14:paraId="360E27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5"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14:paraId="47029128">
            <w:pPr>
              <w:snapToGrid w:val="0"/>
              <w:spacing w:line="360" w:lineRule="auto"/>
              <w:jc w:val="center"/>
              <w:rPr>
                <w:rFonts w:eastAsia="仿宋_GB2312"/>
                <w:sz w:val="24"/>
              </w:rPr>
            </w:pPr>
          </w:p>
        </w:tc>
        <w:tc>
          <w:tcPr>
            <w:tcW w:w="3602" w:type="dxa"/>
            <w:tcBorders>
              <w:top w:val="single" w:color="auto" w:sz="4" w:space="0"/>
              <w:left w:val="single" w:color="auto" w:sz="4" w:space="0"/>
              <w:bottom w:val="single" w:color="auto" w:sz="4" w:space="0"/>
              <w:right w:val="single" w:color="auto" w:sz="4" w:space="0"/>
            </w:tcBorders>
            <w:vAlign w:val="center"/>
          </w:tcPr>
          <w:p w14:paraId="6D886BF3">
            <w:pPr>
              <w:jc w:val="center"/>
              <w:rPr>
                <w:rFonts w:eastAsia="仿宋_GB2312"/>
                <w:sz w:val="24"/>
              </w:rPr>
            </w:pPr>
          </w:p>
        </w:tc>
        <w:tc>
          <w:tcPr>
            <w:tcW w:w="2129" w:type="dxa"/>
            <w:tcBorders>
              <w:top w:val="single" w:color="auto" w:sz="4" w:space="0"/>
              <w:left w:val="single" w:color="auto" w:sz="4" w:space="0"/>
              <w:bottom w:val="single" w:color="auto" w:sz="4" w:space="0"/>
              <w:right w:val="single" w:color="auto" w:sz="4" w:space="0"/>
            </w:tcBorders>
            <w:vAlign w:val="center"/>
          </w:tcPr>
          <w:p w14:paraId="3B3EC210">
            <w:pPr>
              <w:jc w:val="center"/>
              <w:rPr>
                <w:sz w:val="24"/>
              </w:rPr>
            </w:pPr>
          </w:p>
        </w:tc>
        <w:tc>
          <w:tcPr>
            <w:tcW w:w="1656" w:type="dxa"/>
            <w:tcBorders>
              <w:top w:val="single" w:color="auto" w:sz="4" w:space="0"/>
              <w:left w:val="single" w:color="auto" w:sz="4" w:space="0"/>
              <w:bottom w:val="single" w:color="auto" w:sz="4" w:space="0"/>
              <w:right w:val="single" w:color="auto" w:sz="4" w:space="0"/>
            </w:tcBorders>
            <w:vAlign w:val="center"/>
          </w:tcPr>
          <w:p w14:paraId="57D6F81A">
            <w:pPr>
              <w:snapToGrid w:val="0"/>
              <w:spacing w:line="360" w:lineRule="auto"/>
              <w:jc w:val="center"/>
              <w:rPr>
                <w:rFonts w:eastAsia="仿宋_GB2312"/>
                <w:sz w:val="24"/>
              </w:rPr>
            </w:pPr>
          </w:p>
        </w:tc>
      </w:tr>
      <w:tr w14:paraId="05F819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5"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14:paraId="3AB70DE9">
            <w:pPr>
              <w:snapToGrid w:val="0"/>
              <w:spacing w:line="360" w:lineRule="auto"/>
              <w:jc w:val="center"/>
              <w:rPr>
                <w:rFonts w:eastAsia="仿宋_GB2312"/>
                <w:sz w:val="24"/>
              </w:rPr>
            </w:pPr>
          </w:p>
        </w:tc>
        <w:tc>
          <w:tcPr>
            <w:tcW w:w="3602" w:type="dxa"/>
            <w:tcBorders>
              <w:top w:val="single" w:color="auto" w:sz="4" w:space="0"/>
              <w:left w:val="single" w:color="auto" w:sz="4" w:space="0"/>
              <w:bottom w:val="single" w:color="auto" w:sz="4" w:space="0"/>
              <w:right w:val="single" w:color="auto" w:sz="4" w:space="0"/>
            </w:tcBorders>
            <w:vAlign w:val="center"/>
          </w:tcPr>
          <w:p w14:paraId="0573D1FF">
            <w:pPr>
              <w:snapToGrid w:val="0"/>
              <w:spacing w:line="360" w:lineRule="auto"/>
              <w:jc w:val="center"/>
              <w:rPr>
                <w:rFonts w:eastAsia="仿宋_GB2312"/>
                <w:sz w:val="24"/>
              </w:rPr>
            </w:pPr>
          </w:p>
        </w:tc>
        <w:tc>
          <w:tcPr>
            <w:tcW w:w="2129" w:type="dxa"/>
            <w:tcBorders>
              <w:top w:val="single" w:color="auto" w:sz="4" w:space="0"/>
              <w:left w:val="single" w:color="auto" w:sz="4" w:space="0"/>
              <w:bottom w:val="single" w:color="auto" w:sz="4" w:space="0"/>
              <w:right w:val="single" w:color="auto" w:sz="4" w:space="0"/>
            </w:tcBorders>
            <w:vAlign w:val="center"/>
          </w:tcPr>
          <w:p w14:paraId="38D9D0AB">
            <w:pPr>
              <w:snapToGrid w:val="0"/>
              <w:spacing w:line="360" w:lineRule="auto"/>
              <w:jc w:val="center"/>
              <w:rPr>
                <w:rFonts w:eastAsia="仿宋_GB2312"/>
                <w:sz w:val="24"/>
              </w:rPr>
            </w:pPr>
          </w:p>
        </w:tc>
        <w:tc>
          <w:tcPr>
            <w:tcW w:w="1656" w:type="dxa"/>
            <w:tcBorders>
              <w:top w:val="single" w:color="auto" w:sz="4" w:space="0"/>
              <w:left w:val="single" w:color="auto" w:sz="4" w:space="0"/>
              <w:bottom w:val="single" w:color="auto" w:sz="4" w:space="0"/>
              <w:right w:val="single" w:color="auto" w:sz="4" w:space="0"/>
            </w:tcBorders>
            <w:vAlign w:val="center"/>
          </w:tcPr>
          <w:p w14:paraId="144B92CF">
            <w:pPr>
              <w:snapToGrid w:val="0"/>
              <w:spacing w:line="360" w:lineRule="auto"/>
              <w:jc w:val="center"/>
              <w:rPr>
                <w:rFonts w:eastAsia="仿宋_GB2312"/>
                <w:sz w:val="24"/>
              </w:rPr>
            </w:pPr>
          </w:p>
        </w:tc>
      </w:tr>
      <w:tr w14:paraId="23850E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5"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14:paraId="2273844B">
            <w:pPr>
              <w:snapToGrid w:val="0"/>
              <w:spacing w:line="360" w:lineRule="auto"/>
              <w:jc w:val="center"/>
              <w:rPr>
                <w:rFonts w:eastAsia="仿宋_GB2312"/>
                <w:sz w:val="24"/>
              </w:rPr>
            </w:pPr>
          </w:p>
        </w:tc>
        <w:tc>
          <w:tcPr>
            <w:tcW w:w="3602" w:type="dxa"/>
            <w:tcBorders>
              <w:top w:val="single" w:color="auto" w:sz="4" w:space="0"/>
              <w:left w:val="single" w:color="auto" w:sz="4" w:space="0"/>
              <w:bottom w:val="single" w:color="auto" w:sz="4" w:space="0"/>
              <w:right w:val="single" w:color="auto" w:sz="4" w:space="0"/>
            </w:tcBorders>
            <w:vAlign w:val="center"/>
          </w:tcPr>
          <w:p w14:paraId="534C1ADE">
            <w:pPr>
              <w:snapToGrid w:val="0"/>
              <w:spacing w:line="360" w:lineRule="auto"/>
              <w:jc w:val="center"/>
              <w:rPr>
                <w:rFonts w:eastAsia="仿宋_GB2312"/>
                <w:sz w:val="24"/>
              </w:rPr>
            </w:pPr>
          </w:p>
        </w:tc>
        <w:tc>
          <w:tcPr>
            <w:tcW w:w="2129" w:type="dxa"/>
            <w:tcBorders>
              <w:top w:val="single" w:color="auto" w:sz="4" w:space="0"/>
              <w:left w:val="single" w:color="auto" w:sz="4" w:space="0"/>
              <w:bottom w:val="single" w:color="auto" w:sz="4" w:space="0"/>
              <w:right w:val="single" w:color="auto" w:sz="4" w:space="0"/>
            </w:tcBorders>
            <w:vAlign w:val="center"/>
          </w:tcPr>
          <w:p w14:paraId="1B8B1AC9">
            <w:pPr>
              <w:snapToGrid w:val="0"/>
              <w:spacing w:line="360" w:lineRule="auto"/>
              <w:jc w:val="center"/>
              <w:rPr>
                <w:rFonts w:eastAsia="仿宋_GB2312"/>
                <w:sz w:val="24"/>
              </w:rPr>
            </w:pPr>
          </w:p>
        </w:tc>
        <w:tc>
          <w:tcPr>
            <w:tcW w:w="1656" w:type="dxa"/>
            <w:tcBorders>
              <w:top w:val="single" w:color="auto" w:sz="4" w:space="0"/>
              <w:left w:val="single" w:color="auto" w:sz="4" w:space="0"/>
              <w:bottom w:val="single" w:color="auto" w:sz="4" w:space="0"/>
              <w:right w:val="single" w:color="auto" w:sz="4" w:space="0"/>
            </w:tcBorders>
            <w:vAlign w:val="center"/>
          </w:tcPr>
          <w:p w14:paraId="40A825F8">
            <w:pPr>
              <w:snapToGrid w:val="0"/>
              <w:spacing w:line="360" w:lineRule="auto"/>
              <w:jc w:val="center"/>
              <w:rPr>
                <w:rFonts w:eastAsia="仿宋_GB2312"/>
                <w:sz w:val="24"/>
              </w:rPr>
            </w:pPr>
          </w:p>
        </w:tc>
      </w:tr>
      <w:tr w14:paraId="55DCF6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5"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14:paraId="5C512C47">
            <w:pPr>
              <w:snapToGrid w:val="0"/>
              <w:spacing w:line="360" w:lineRule="auto"/>
              <w:jc w:val="center"/>
              <w:rPr>
                <w:rFonts w:eastAsia="仿宋_GB2312"/>
                <w:sz w:val="24"/>
              </w:rPr>
            </w:pPr>
          </w:p>
        </w:tc>
        <w:tc>
          <w:tcPr>
            <w:tcW w:w="3602" w:type="dxa"/>
            <w:tcBorders>
              <w:top w:val="single" w:color="auto" w:sz="4" w:space="0"/>
              <w:left w:val="single" w:color="auto" w:sz="4" w:space="0"/>
              <w:bottom w:val="single" w:color="auto" w:sz="4" w:space="0"/>
              <w:right w:val="single" w:color="auto" w:sz="4" w:space="0"/>
            </w:tcBorders>
            <w:vAlign w:val="center"/>
          </w:tcPr>
          <w:p w14:paraId="76374145">
            <w:pPr>
              <w:snapToGrid w:val="0"/>
              <w:spacing w:line="360" w:lineRule="auto"/>
              <w:jc w:val="center"/>
              <w:rPr>
                <w:rFonts w:eastAsia="仿宋_GB2312"/>
                <w:sz w:val="24"/>
              </w:rPr>
            </w:pPr>
          </w:p>
        </w:tc>
        <w:tc>
          <w:tcPr>
            <w:tcW w:w="2129" w:type="dxa"/>
            <w:tcBorders>
              <w:top w:val="single" w:color="auto" w:sz="4" w:space="0"/>
              <w:left w:val="single" w:color="auto" w:sz="4" w:space="0"/>
              <w:bottom w:val="single" w:color="auto" w:sz="4" w:space="0"/>
              <w:right w:val="single" w:color="auto" w:sz="4" w:space="0"/>
            </w:tcBorders>
            <w:vAlign w:val="center"/>
          </w:tcPr>
          <w:p w14:paraId="56E543E9">
            <w:pPr>
              <w:snapToGrid w:val="0"/>
              <w:spacing w:line="360" w:lineRule="auto"/>
              <w:jc w:val="center"/>
              <w:rPr>
                <w:rFonts w:eastAsia="仿宋_GB2312"/>
                <w:sz w:val="24"/>
              </w:rPr>
            </w:pPr>
          </w:p>
        </w:tc>
        <w:tc>
          <w:tcPr>
            <w:tcW w:w="1656" w:type="dxa"/>
            <w:tcBorders>
              <w:top w:val="single" w:color="auto" w:sz="4" w:space="0"/>
              <w:left w:val="single" w:color="auto" w:sz="4" w:space="0"/>
              <w:bottom w:val="single" w:color="auto" w:sz="4" w:space="0"/>
              <w:right w:val="single" w:color="auto" w:sz="4" w:space="0"/>
            </w:tcBorders>
            <w:vAlign w:val="center"/>
          </w:tcPr>
          <w:p w14:paraId="59D888A8">
            <w:pPr>
              <w:snapToGrid w:val="0"/>
              <w:spacing w:line="360" w:lineRule="auto"/>
              <w:jc w:val="center"/>
              <w:rPr>
                <w:rFonts w:eastAsia="仿宋_GB2312"/>
                <w:sz w:val="24"/>
              </w:rPr>
            </w:pPr>
          </w:p>
        </w:tc>
      </w:tr>
      <w:tr w14:paraId="612A7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5"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14:paraId="0C41B7E6">
            <w:pPr>
              <w:snapToGrid w:val="0"/>
              <w:spacing w:line="360" w:lineRule="auto"/>
              <w:jc w:val="center"/>
              <w:rPr>
                <w:rFonts w:eastAsia="仿宋_GB2312"/>
                <w:sz w:val="24"/>
              </w:rPr>
            </w:pPr>
          </w:p>
        </w:tc>
        <w:tc>
          <w:tcPr>
            <w:tcW w:w="3602" w:type="dxa"/>
            <w:tcBorders>
              <w:top w:val="single" w:color="auto" w:sz="4" w:space="0"/>
              <w:left w:val="single" w:color="auto" w:sz="4" w:space="0"/>
              <w:bottom w:val="single" w:color="auto" w:sz="4" w:space="0"/>
              <w:right w:val="single" w:color="auto" w:sz="4" w:space="0"/>
            </w:tcBorders>
            <w:vAlign w:val="center"/>
          </w:tcPr>
          <w:p w14:paraId="7CB57533">
            <w:pPr>
              <w:snapToGrid w:val="0"/>
              <w:spacing w:line="360" w:lineRule="auto"/>
              <w:jc w:val="center"/>
              <w:rPr>
                <w:rFonts w:eastAsia="仿宋_GB2312"/>
                <w:sz w:val="24"/>
              </w:rPr>
            </w:pPr>
          </w:p>
        </w:tc>
        <w:tc>
          <w:tcPr>
            <w:tcW w:w="2129" w:type="dxa"/>
            <w:tcBorders>
              <w:top w:val="single" w:color="auto" w:sz="4" w:space="0"/>
              <w:left w:val="single" w:color="auto" w:sz="4" w:space="0"/>
              <w:bottom w:val="single" w:color="auto" w:sz="4" w:space="0"/>
              <w:right w:val="single" w:color="auto" w:sz="4" w:space="0"/>
            </w:tcBorders>
            <w:vAlign w:val="center"/>
          </w:tcPr>
          <w:p w14:paraId="2F0FFBCE">
            <w:pPr>
              <w:snapToGrid w:val="0"/>
              <w:spacing w:line="360" w:lineRule="auto"/>
              <w:jc w:val="center"/>
              <w:rPr>
                <w:rFonts w:eastAsia="仿宋_GB2312"/>
                <w:sz w:val="24"/>
              </w:rPr>
            </w:pPr>
          </w:p>
        </w:tc>
        <w:tc>
          <w:tcPr>
            <w:tcW w:w="1656" w:type="dxa"/>
            <w:tcBorders>
              <w:top w:val="single" w:color="auto" w:sz="4" w:space="0"/>
              <w:left w:val="single" w:color="auto" w:sz="4" w:space="0"/>
              <w:bottom w:val="single" w:color="auto" w:sz="4" w:space="0"/>
              <w:right w:val="single" w:color="auto" w:sz="4" w:space="0"/>
            </w:tcBorders>
            <w:vAlign w:val="center"/>
          </w:tcPr>
          <w:p w14:paraId="118AC3C6">
            <w:pPr>
              <w:snapToGrid w:val="0"/>
              <w:spacing w:line="360" w:lineRule="auto"/>
              <w:jc w:val="center"/>
              <w:rPr>
                <w:rFonts w:eastAsia="仿宋_GB2312"/>
                <w:sz w:val="24"/>
              </w:rPr>
            </w:pPr>
          </w:p>
        </w:tc>
      </w:tr>
      <w:tr w14:paraId="145F9C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5"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14:paraId="0255D929">
            <w:pPr>
              <w:snapToGrid w:val="0"/>
              <w:spacing w:line="360" w:lineRule="auto"/>
              <w:jc w:val="center"/>
              <w:rPr>
                <w:rFonts w:eastAsia="仿宋_GB2312"/>
                <w:sz w:val="24"/>
              </w:rPr>
            </w:pPr>
          </w:p>
        </w:tc>
        <w:tc>
          <w:tcPr>
            <w:tcW w:w="3602" w:type="dxa"/>
            <w:tcBorders>
              <w:top w:val="single" w:color="auto" w:sz="4" w:space="0"/>
              <w:left w:val="single" w:color="auto" w:sz="4" w:space="0"/>
              <w:bottom w:val="single" w:color="auto" w:sz="4" w:space="0"/>
              <w:right w:val="single" w:color="auto" w:sz="4" w:space="0"/>
            </w:tcBorders>
            <w:vAlign w:val="center"/>
          </w:tcPr>
          <w:p w14:paraId="069F6098">
            <w:pPr>
              <w:snapToGrid w:val="0"/>
              <w:spacing w:line="360" w:lineRule="auto"/>
              <w:jc w:val="center"/>
              <w:rPr>
                <w:rFonts w:eastAsia="仿宋_GB2312"/>
                <w:sz w:val="24"/>
              </w:rPr>
            </w:pPr>
          </w:p>
        </w:tc>
        <w:tc>
          <w:tcPr>
            <w:tcW w:w="2129" w:type="dxa"/>
            <w:tcBorders>
              <w:top w:val="single" w:color="auto" w:sz="4" w:space="0"/>
              <w:left w:val="single" w:color="auto" w:sz="4" w:space="0"/>
              <w:bottom w:val="single" w:color="auto" w:sz="4" w:space="0"/>
              <w:right w:val="single" w:color="auto" w:sz="4" w:space="0"/>
            </w:tcBorders>
            <w:vAlign w:val="center"/>
          </w:tcPr>
          <w:p w14:paraId="1C1842FC">
            <w:pPr>
              <w:snapToGrid w:val="0"/>
              <w:spacing w:line="360" w:lineRule="auto"/>
              <w:jc w:val="center"/>
              <w:rPr>
                <w:rFonts w:eastAsia="仿宋_GB2312"/>
                <w:sz w:val="24"/>
              </w:rPr>
            </w:pPr>
          </w:p>
        </w:tc>
        <w:tc>
          <w:tcPr>
            <w:tcW w:w="1656" w:type="dxa"/>
            <w:tcBorders>
              <w:top w:val="single" w:color="auto" w:sz="4" w:space="0"/>
              <w:left w:val="single" w:color="auto" w:sz="4" w:space="0"/>
              <w:bottom w:val="single" w:color="auto" w:sz="4" w:space="0"/>
              <w:right w:val="single" w:color="auto" w:sz="4" w:space="0"/>
            </w:tcBorders>
            <w:vAlign w:val="center"/>
          </w:tcPr>
          <w:p w14:paraId="159724A8">
            <w:pPr>
              <w:snapToGrid w:val="0"/>
              <w:spacing w:line="360" w:lineRule="auto"/>
              <w:jc w:val="center"/>
              <w:rPr>
                <w:rFonts w:eastAsia="仿宋_GB2312"/>
                <w:sz w:val="24"/>
              </w:rPr>
            </w:pPr>
          </w:p>
        </w:tc>
      </w:tr>
      <w:tr w14:paraId="4BB485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5"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14:paraId="21BA95AC">
            <w:pPr>
              <w:snapToGrid w:val="0"/>
              <w:spacing w:line="360" w:lineRule="auto"/>
              <w:jc w:val="center"/>
              <w:rPr>
                <w:rFonts w:eastAsia="仿宋_GB2312"/>
                <w:sz w:val="24"/>
              </w:rPr>
            </w:pPr>
          </w:p>
        </w:tc>
        <w:tc>
          <w:tcPr>
            <w:tcW w:w="3602" w:type="dxa"/>
            <w:tcBorders>
              <w:top w:val="single" w:color="auto" w:sz="4" w:space="0"/>
              <w:left w:val="single" w:color="auto" w:sz="4" w:space="0"/>
              <w:bottom w:val="single" w:color="auto" w:sz="4" w:space="0"/>
              <w:right w:val="single" w:color="auto" w:sz="4" w:space="0"/>
            </w:tcBorders>
            <w:vAlign w:val="center"/>
          </w:tcPr>
          <w:p w14:paraId="7287EBE7">
            <w:pPr>
              <w:snapToGrid w:val="0"/>
              <w:spacing w:line="360" w:lineRule="auto"/>
              <w:jc w:val="center"/>
              <w:rPr>
                <w:rFonts w:eastAsia="仿宋_GB2312"/>
                <w:sz w:val="24"/>
              </w:rPr>
            </w:pPr>
          </w:p>
        </w:tc>
        <w:tc>
          <w:tcPr>
            <w:tcW w:w="2129" w:type="dxa"/>
            <w:tcBorders>
              <w:top w:val="single" w:color="auto" w:sz="4" w:space="0"/>
              <w:left w:val="single" w:color="auto" w:sz="4" w:space="0"/>
              <w:bottom w:val="single" w:color="auto" w:sz="4" w:space="0"/>
              <w:right w:val="single" w:color="auto" w:sz="4" w:space="0"/>
            </w:tcBorders>
            <w:vAlign w:val="center"/>
          </w:tcPr>
          <w:p w14:paraId="520B3DE8">
            <w:pPr>
              <w:snapToGrid w:val="0"/>
              <w:spacing w:line="360" w:lineRule="auto"/>
              <w:jc w:val="center"/>
              <w:rPr>
                <w:rFonts w:eastAsia="仿宋_GB2312"/>
                <w:sz w:val="24"/>
              </w:rPr>
            </w:pPr>
          </w:p>
        </w:tc>
        <w:tc>
          <w:tcPr>
            <w:tcW w:w="1656" w:type="dxa"/>
            <w:tcBorders>
              <w:top w:val="single" w:color="auto" w:sz="4" w:space="0"/>
              <w:left w:val="single" w:color="auto" w:sz="4" w:space="0"/>
              <w:bottom w:val="single" w:color="auto" w:sz="4" w:space="0"/>
              <w:right w:val="single" w:color="auto" w:sz="4" w:space="0"/>
            </w:tcBorders>
            <w:vAlign w:val="center"/>
          </w:tcPr>
          <w:p w14:paraId="7B3E4574">
            <w:pPr>
              <w:snapToGrid w:val="0"/>
              <w:spacing w:line="360" w:lineRule="auto"/>
              <w:jc w:val="center"/>
              <w:rPr>
                <w:rFonts w:eastAsia="仿宋_GB2312"/>
                <w:sz w:val="24"/>
              </w:rPr>
            </w:pPr>
          </w:p>
        </w:tc>
      </w:tr>
      <w:tr w14:paraId="3B58DE6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5"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14:paraId="78E55FDF">
            <w:pPr>
              <w:snapToGrid w:val="0"/>
              <w:spacing w:line="360" w:lineRule="auto"/>
              <w:jc w:val="center"/>
              <w:rPr>
                <w:rFonts w:eastAsia="仿宋_GB2312"/>
                <w:sz w:val="24"/>
              </w:rPr>
            </w:pPr>
          </w:p>
        </w:tc>
        <w:tc>
          <w:tcPr>
            <w:tcW w:w="3602" w:type="dxa"/>
            <w:tcBorders>
              <w:top w:val="single" w:color="auto" w:sz="4" w:space="0"/>
              <w:left w:val="single" w:color="auto" w:sz="4" w:space="0"/>
              <w:bottom w:val="single" w:color="auto" w:sz="4" w:space="0"/>
              <w:right w:val="single" w:color="auto" w:sz="4" w:space="0"/>
            </w:tcBorders>
            <w:vAlign w:val="center"/>
          </w:tcPr>
          <w:p w14:paraId="065E2C64">
            <w:pPr>
              <w:snapToGrid w:val="0"/>
              <w:spacing w:line="360" w:lineRule="auto"/>
              <w:jc w:val="center"/>
              <w:rPr>
                <w:rFonts w:eastAsia="仿宋_GB2312"/>
                <w:sz w:val="24"/>
              </w:rPr>
            </w:pPr>
          </w:p>
        </w:tc>
        <w:tc>
          <w:tcPr>
            <w:tcW w:w="2129" w:type="dxa"/>
            <w:tcBorders>
              <w:top w:val="single" w:color="auto" w:sz="4" w:space="0"/>
              <w:left w:val="single" w:color="auto" w:sz="4" w:space="0"/>
              <w:bottom w:val="single" w:color="auto" w:sz="4" w:space="0"/>
              <w:right w:val="single" w:color="auto" w:sz="4" w:space="0"/>
            </w:tcBorders>
            <w:vAlign w:val="center"/>
          </w:tcPr>
          <w:p w14:paraId="10147A78">
            <w:pPr>
              <w:snapToGrid w:val="0"/>
              <w:spacing w:line="360" w:lineRule="auto"/>
              <w:jc w:val="center"/>
              <w:rPr>
                <w:rFonts w:eastAsia="仿宋_GB2312"/>
                <w:sz w:val="24"/>
              </w:rPr>
            </w:pPr>
          </w:p>
        </w:tc>
        <w:tc>
          <w:tcPr>
            <w:tcW w:w="1656" w:type="dxa"/>
            <w:tcBorders>
              <w:top w:val="single" w:color="auto" w:sz="4" w:space="0"/>
              <w:left w:val="single" w:color="auto" w:sz="4" w:space="0"/>
              <w:bottom w:val="single" w:color="auto" w:sz="4" w:space="0"/>
              <w:right w:val="single" w:color="auto" w:sz="4" w:space="0"/>
            </w:tcBorders>
            <w:vAlign w:val="center"/>
          </w:tcPr>
          <w:p w14:paraId="7ED41C90">
            <w:pPr>
              <w:snapToGrid w:val="0"/>
              <w:spacing w:line="360" w:lineRule="auto"/>
              <w:jc w:val="center"/>
              <w:rPr>
                <w:rFonts w:eastAsia="仿宋_GB2312"/>
                <w:sz w:val="24"/>
              </w:rPr>
            </w:pPr>
          </w:p>
        </w:tc>
      </w:tr>
      <w:tr w14:paraId="58D0EA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5"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14:paraId="453E37F0">
            <w:pPr>
              <w:snapToGrid w:val="0"/>
              <w:spacing w:line="360" w:lineRule="auto"/>
              <w:jc w:val="center"/>
              <w:rPr>
                <w:rFonts w:eastAsia="仿宋_GB2312"/>
                <w:sz w:val="24"/>
              </w:rPr>
            </w:pPr>
          </w:p>
        </w:tc>
        <w:tc>
          <w:tcPr>
            <w:tcW w:w="3602" w:type="dxa"/>
            <w:tcBorders>
              <w:top w:val="single" w:color="auto" w:sz="4" w:space="0"/>
              <w:left w:val="single" w:color="auto" w:sz="4" w:space="0"/>
              <w:bottom w:val="single" w:color="auto" w:sz="4" w:space="0"/>
              <w:right w:val="single" w:color="auto" w:sz="4" w:space="0"/>
            </w:tcBorders>
            <w:vAlign w:val="center"/>
          </w:tcPr>
          <w:p w14:paraId="21C0FCE7">
            <w:pPr>
              <w:snapToGrid w:val="0"/>
              <w:spacing w:line="360" w:lineRule="auto"/>
              <w:jc w:val="center"/>
              <w:rPr>
                <w:rFonts w:eastAsia="仿宋_GB2312"/>
                <w:sz w:val="24"/>
              </w:rPr>
            </w:pPr>
          </w:p>
        </w:tc>
        <w:tc>
          <w:tcPr>
            <w:tcW w:w="2129" w:type="dxa"/>
            <w:tcBorders>
              <w:top w:val="single" w:color="auto" w:sz="4" w:space="0"/>
              <w:left w:val="single" w:color="auto" w:sz="4" w:space="0"/>
              <w:bottom w:val="single" w:color="auto" w:sz="4" w:space="0"/>
              <w:right w:val="single" w:color="auto" w:sz="4" w:space="0"/>
            </w:tcBorders>
            <w:vAlign w:val="center"/>
          </w:tcPr>
          <w:p w14:paraId="1816FC76">
            <w:pPr>
              <w:snapToGrid w:val="0"/>
              <w:spacing w:line="360" w:lineRule="auto"/>
              <w:jc w:val="center"/>
              <w:rPr>
                <w:rFonts w:eastAsia="仿宋_GB2312"/>
                <w:sz w:val="24"/>
              </w:rPr>
            </w:pPr>
          </w:p>
        </w:tc>
        <w:tc>
          <w:tcPr>
            <w:tcW w:w="1656" w:type="dxa"/>
            <w:tcBorders>
              <w:top w:val="single" w:color="auto" w:sz="4" w:space="0"/>
              <w:left w:val="single" w:color="auto" w:sz="4" w:space="0"/>
              <w:bottom w:val="single" w:color="auto" w:sz="4" w:space="0"/>
              <w:right w:val="single" w:color="auto" w:sz="4" w:space="0"/>
            </w:tcBorders>
            <w:vAlign w:val="center"/>
          </w:tcPr>
          <w:p w14:paraId="207D896F">
            <w:pPr>
              <w:snapToGrid w:val="0"/>
              <w:spacing w:line="360" w:lineRule="auto"/>
              <w:jc w:val="center"/>
              <w:rPr>
                <w:rFonts w:eastAsia="仿宋_GB2312"/>
                <w:sz w:val="24"/>
              </w:rPr>
            </w:pPr>
          </w:p>
        </w:tc>
      </w:tr>
      <w:tr w14:paraId="67B12F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5"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14:paraId="44D07D6A">
            <w:pPr>
              <w:snapToGrid w:val="0"/>
              <w:spacing w:line="360" w:lineRule="auto"/>
              <w:jc w:val="center"/>
              <w:rPr>
                <w:rFonts w:eastAsia="仿宋_GB2312"/>
                <w:sz w:val="24"/>
              </w:rPr>
            </w:pPr>
          </w:p>
        </w:tc>
        <w:tc>
          <w:tcPr>
            <w:tcW w:w="3602" w:type="dxa"/>
            <w:tcBorders>
              <w:top w:val="single" w:color="auto" w:sz="4" w:space="0"/>
              <w:left w:val="single" w:color="auto" w:sz="4" w:space="0"/>
              <w:bottom w:val="single" w:color="auto" w:sz="4" w:space="0"/>
              <w:right w:val="single" w:color="auto" w:sz="4" w:space="0"/>
            </w:tcBorders>
            <w:vAlign w:val="center"/>
          </w:tcPr>
          <w:p w14:paraId="105DD9EC">
            <w:pPr>
              <w:snapToGrid w:val="0"/>
              <w:spacing w:line="360" w:lineRule="auto"/>
              <w:jc w:val="center"/>
              <w:rPr>
                <w:rFonts w:eastAsia="仿宋_GB2312"/>
                <w:sz w:val="24"/>
              </w:rPr>
            </w:pPr>
          </w:p>
        </w:tc>
        <w:tc>
          <w:tcPr>
            <w:tcW w:w="2129" w:type="dxa"/>
            <w:tcBorders>
              <w:top w:val="single" w:color="auto" w:sz="4" w:space="0"/>
              <w:left w:val="single" w:color="auto" w:sz="4" w:space="0"/>
              <w:bottom w:val="single" w:color="auto" w:sz="4" w:space="0"/>
              <w:right w:val="single" w:color="auto" w:sz="4" w:space="0"/>
            </w:tcBorders>
            <w:vAlign w:val="center"/>
          </w:tcPr>
          <w:p w14:paraId="7B84655F">
            <w:pPr>
              <w:snapToGrid w:val="0"/>
              <w:spacing w:line="360" w:lineRule="auto"/>
              <w:jc w:val="center"/>
              <w:rPr>
                <w:rFonts w:eastAsia="仿宋_GB2312"/>
                <w:sz w:val="24"/>
              </w:rPr>
            </w:pPr>
          </w:p>
        </w:tc>
        <w:tc>
          <w:tcPr>
            <w:tcW w:w="1656" w:type="dxa"/>
            <w:tcBorders>
              <w:top w:val="single" w:color="auto" w:sz="4" w:space="0"/>
              <w:left w:val="single" w:color="auto" w:sz="4" w:space="0"/>
              <w:bottom w:val="single" w:color="auto" w:sz="4" w:space="0"/>
              <w:right w:val="single" w:color="auto" w:sz="4" w:space="0"/>
            </w:tcBorders>
            <w:vAlign w:val="center"/>
          </w:tcPr>
          <w:p w14:paraId="32808BD7">
            <w:pPr>
              <w:snapToGrid w:val="0"/>
              <w:spacing w:line="360" w:lineRule="auto"/>
              <w:jc w:val="center"/>
              <w:rPr>
                <w:rFonts w:eastAsia="仿宋_GB2312"/>
                <w:sz w:val="24"/>
              </w:rPr>
            </w:pPr>
          </w:p>
        </w:tc>
      </w:tr>
      <w:tr w14:paraId="6E1A81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5"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14:paraId="4145492F">
            <w:pPr>
              <w:snapToGrid w:val="0"/>
              <w:spacing w:line="360" w:lineRule="auto"/>
              <w:jc w:val="center"/>
              <w:rPr>
                <w:rFonts w:eastAsia="仿宋_GB2312"/>
                <w:sz w:val="24"/>
              </w:rPr>
            </w:pPr>
          </w:p>
        </w:tc>
        <w:tc>
          <w:tcPr>
            <w:tcW w:w="3602" w:type="dxa"/>
            <w:tcBorders>
              <w:top w:val="single" w:color="auto" w:sz="4" w:space="0"/>
              <w:left w:val="single" w:color="auto" w:sz="4" w:space="0"/>
              <w:bottom w:val="single" w:color="auto" w:sz="4" w:space="0"/>
              <w:right w:val="single" w:color="auto" w:sz="4" w:space="0"/>
            </w:tcBorders>
            <w:vAlign w:val="center"/>
          </w:tcPr>
          <w:p w14:paraId="2DDE50C5">
            <w:pPr>
              <w:snapToGrid w:val="0"/>
              <w:spacing w:line="360" w:lineRule="auto"/>
              <w:jc w:val="center"/>
              <w:rPr>
                <w:rFonts w:eastAsia="仿宋_GB2312"/>
                <w:sz w:val="24"/>
              </w:rPr>
            </w:pPr>
          </w:p>
        </w:tc>
        <w:tc>
          <w:tcPr>
            <w:tcW w:w="2129" w:type="dxa"/>
            <w:tcBorders>
              <w:top w:val="single" w:color="auto" w:sz="4" w:space="0"/>
              <w:left w:val="single" w:color="auto" w:sz="4" w:space="0"/>
              <w:bottom w:val="single" w:color="auto" w:sz="4" w:space="0"/>
              <w:right w:val="single" w:color="auto" w:sz="4" w:space="0"/>
            </w:tcBorders>
            <w:vAlign w:val="center"/>
          </w:tcPr>
          <w:p w14:paraId="38CCF838">
            <w:pPr>
              <w:snapToGrid w:val="0"/>
              <w:spacing w:line="360" w:lineRule="auto"/>
              <w:jc w:val="center"/>
              <w:rPr>
                <w:rFonts w:eastAsia="仿宋_GB2312"/>
                <w:sz w:val="24"/>
              </w:rPr>
            </w:pPr>
          </w:p>
        </w:tc>
        <w:tc>
          <w:tcPr>
            <w:tcW w:w="1656" w:type="dxa"/>
            <w:tcBorders>
              <w:top w:val="single" w:color="auto" w:sz="4" w:space="0"/>
              <w:left w:val="single" w:color="auto" w:sz="4" w:space="0"/>
              <w:bottom w:val="single" w:color="auto" w:sz="4" w:space="0"/>
              <w:right w:val="single" w:color="auto" w:sz="4" w:space="0"/>
            </w:tcBorders>
            <w:vAlign w:val="center"/>
          </w:tcPr>
          <w:p w14:paraId="5EABD300">
            <w:pPr>
              <w:snapToGrid w:val="0"/>
              <w:spacing w:line="360" w:lineRule="auto"/>
              <w:jc w:val="center"/>
              <w:rPr>
                <w:rFonts w:eastAsia="仿宋_GB2312"/>
                <w:sz w:val="24"/>
              </w:rPr>
            </w:pPr>
          </w:p>
        </w:tc>
      </w:tr>
      <w:tr w14:paraId="6E894B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5"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14:paraId="593DA8E2">
            <w:pPr>
              <w:snapToGrid w:val="0"/>
              <w:spacing w:line="360" w:lineRule="auto"/>
              <w:jc w:val="center"/>
              <w:rPr>
                <w:rFonts w:eastAsia="仿宋_GB2312"/>
                <w:sz w:val="24"/>
              </w:rPr>
            </w:pPr>
          </w:p>
        </w:tc>
        <w:tc>
          <w:tcPr>
            <w:tcW w:w="3602" w:type="dxa"/>
            <w:tcBorders>
              <w:top w:val="single" w:color="auto" w:sz="4" w:space="0"/>
              <w:left w:val="single" w:color="auto" w:sz="4" w:space="0"/>
              <w:bottom w:val="single" w:color="auto" w:sz="4" w:space="0"/>
              <w:right w:val="single" w:color="auto" w:sz="4" w:space="0"/>
            </w:tcBorders>
            <w:vAlign w:val="center"/>
          </w:tcPr>
          <w:p w14:paraId="648C5ACA">
            <w:pPr>
              <w:snapToGrid w:val="0"/>
              <w:spacing w:line="360" w:lineRule="auto"/>
              <w:jc w:val="center"/>
              <w:rPr>
                <w:rFonts w:eastAsia="仿宋_GB2312"/>
                <w:sz w:val="24"/>
              </w:rPr>
            </w:pPr>
          </w:p>
        </w:tc>
        <w:tc>
          <w:tcPr>
            <w:tcW w:w="2129" w:type="dxa"/>
            <w:tcBorders>
              <w:top w:val="single" w:color="auto" w:sz="4" w:space="0"/>
              <w:left w:val="single" w:color="auto" w:sz="4" w:space="0"/>
              <w:bottom w:val="single" w:color="auto" w:sz="4" w:space="0"/>
              <w:right w:val="single" w:color="auto" w:sz="4" w:space="0"/>
            </w:tcBorders>
            <w:vAlign w:val="center"/>
          </w:tcPr>
          <w:p w14:paraId="16293118">
            <w:pPr>
              <w:snapToGrid w:val="0"/>
              <w:spacing w:line="360" w:lineRule="auto"/>
              <w:jc w:val="center"/>
              <w:rPr>
                <w:rFonts w:eastAsia="仿宋_GB2312"/>
                <w:sz w:val="24"/>
              </w:rPr>
            </w:pPr>
          </w:p>
        </w:tc>
        <w:tc>
          <w:tcPr>
            <w:tcW w:w="1656" w:type="dxa"/>
            <w:tcBorders>
              <w:top w:val="single" w:color="auto" w:sz="4" w:space="0"/>
              <w:left w:val="single" w:color="auto" w:sz="4" w:space="0"/>
              <w:bottom w:val="single" w:color="auto" w:sz="4" w:space="0"/>
              <w:right w:val="single" w:color="auto" w:sz="4" w:space="0"/>
            </w:tcBorders>
            <w:vAlign w:val="center"/>
          </w:tcPr>
          <w:p w14:paraId="4FD09B58">
            <w:pPr>
              <w:snapToGrid w:val="0"/>
              <w:spacing w:line="360" w:lineRule="auto"/>
              <w:jc w:val="center"/>
              <w:rPr>
                <w:rFonts w:eastAsia="仿宋_GB2312"/>
                <w:sz w:val="24"/>
              </w:rPr>
            </w:pPr>
          </w:p>
        </w:tc>
      </w:tr>
      <w:tr w14:paraId="597AA0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15" w:hRule="atLeast"/>
          <w:jc w:val="center"/>
        </w:trPr>
        <w:tc>
          <w:tcPr>
            <w:tcW w:w="950" w:type="dxa"/>
            <w:tcBorders>
              <w:top w:val="single" w:color="auto" w:sz="4" w:space="0"/>
              <w:left w:val="single" w:color="auto" w:sz="4" w:space="0"/>
              <w:bottom w:val="single" w:color="auto" w:sz="4" w:space="0"/>
              <w:right w:val="single" w:color="auto" w:sz="4" w:space="0"/>
            </w:tcBorders>
            <w:vAlign w:val="center"/>
          </w:tcPr>
          <w:p w14:paraId="5A7BDF16">
            <w:pPr>
              <w:snapToGrid w:val="0"/>
              <w:spacing w:line="360" w:lineRule="auto"/>
              <w:jc w:val="center"/>
              <w:rPr>
                <w:rFonts w:eastAsia="仿宋_GB2312"/>
                <w:sz w:val="24"/>
              </w:rPr>
            </w:pPr>
          </w:p>
        </w:tc>
        <w:tc>
          <w:tcPr>
            <w:tcW w:w="3602" w:type="dxa"/>
            <w:tcBorders>
              <w:top w:val="single" w:color="auto" w:sz="4" w:space="0"/>
              <w:left w:val="single" w:color="auto" w:sz="4" w:space="0"/>
              <w:bottom w:val="single" w:color="auto" w:sz="4" w:space="0"/>
              <w:right w:val="single" w:color="auto" w:sz="4" w:space="0"/>
            </w:tcBorders>
            <w:vAlign w:val="center"/>
          </w:tcPr>
          <w:p w14:paraId="698C3D55">
            <w:pPr>
              <w:snapToGrid w:val="0"/>
              <w:spacing w:line="360" w:lineRule="auto"/>
              <w:jc w:val="center"/>
              <w:rPr>
                <w:rFonts w:eastAsia="仿宋_GB2312"/>
                <w:sz w:val="24"/>
              </w:rPr>
            </w:pPr>
          </w:p>
        </w:tc>
        <w:tc>
          <w:tcPr>
            <w:tcW w:w="2129" w:type="dxa"/>
            <w:tcBorders>
              <w:top w:val="single" w:color="auto" w:sz="4" w:space="0"/>
              <w:left w:val="single" w:color="auto" w:sz="4" w:space="0"/>
              <w:bottom w:val="single" w:color="auto" w:sz="4" w:space="0"/>
              <w:right w:val="single" w:color="auto" w:sz="4" w:space="0"/>
            </w:tcBorders>
            <w:vAlign w:val="center"/>
          </w:tcPr>
          <w:p w14:paraId="7650BFE3">
            <w:pPr>
              <w:snapToGrid w:val="0"/>
              <w:spacing w:line="360" w:lineRule="auto"/>
              <w:jc w:val="center"/>
              <w:rPr>
                <w:rFonts w:eastAsia="仿宋_GB2312"/>
                <w:sz w:val="24"/>
              </w:rPr>
            </w:pPr>
          </w:p>
        </w:tc>
        <w:tc>
          <w:tcPr>
            <w:tcW w:w="1656" w:type="dxa"/>
            <w:tcBorders>
              <w:top w:val="single" w:color="auto" w:sz="4" w:space="0"/>
              <w:left w:val="single" w:color="auto" w:sz="4" w:space="0"/>
              <w:bottom w:val="single" w:color="auto" w:sz="4" w:space="0"/>
              <w:right w:val="single" w:color="auto" w:sz="4" w:space="0"/>
            </w:tcBorders>
            <w:vAlign w:val="center"/>
          </w:tcPr>
          <w:p w14:paraId="42068A59">
            <w:pPr>
              <w:snapToGrid w:val="0"/>
              <w:spacing w:line="360" w:lineRule="auto"/>
              <w:jc w:val="center"/>
              <w:rPr>
                <w:rFonts w:eastAsia="仿宋_GB2312"/>
                <w:sz w:val="24"/>
              </w:rPr>
            </w:pPr>
          </w:p>
        </w:tc>
      </w:tr>
    </w:tbl>
    <w:p w14:paraId="200E86B3">
      <w:pPr>
        <w:outlineLvl w:val="0"/>
        <w:rPr>
          <w:rFonts w:ascii="仿宋" w:hAnsi="仿宋" w:eastAsia="仿宋"/>
          <w:b/>
          <w:bCs/>
          <w:sz w:val="28"/>
          <w:szCs w:val="28"/>
        </w:rPr>
        <w:sectPr>
          <w:pgSz w:w="11906" w:h="16838"/>
          <w:pgMar w:top="1440" w:right="1800" w:bottom="1440" w:left="1800" w:header="851" w:footer="992" w:gutter="0"/>
          <w:cols w:space="720" w:num="1"/>
          <w:docGrid w:type="lines" w:linePitch="312" w:charSpace="0"/>
        </w:sectPr>
      </w:pPr>
    </w:p>
    <w:p w14:paraId="48A25E36">
      <w:pPr>
        <w:outlineLvl w:val="0"/>
        <w:rPr>
          <w:rFonts w:ascii="仿宋" w:hAnsi="仿宋" w:eastAsia="仿宋"/>
          <w:b/>
          <w:bCs/>
          <w:sz w:val="28"/>
          <w:szCs w:val="28"/>
        </w:rPr>
      </w:pPr>
      <w:r>
        <w:rPr>
          <w:rFonts w:hint="eastAsia" w:ascii="仿宋" w:hAnsi="仿宋" w:eastAsia="仿宋"/>
          <w:b/>
          <w:bCs/>
          <w:sz w:val="28"/>
          <w:szCs w:val="28"/>
        </w:rPr>
        <w:t>九、申报单位意见</w:t>
      </w:r>
    </w:p>
    <w:tbl>
      <w:tblPr>
        <w:tblStyle w:val="9"/>
        <w:tblW w:w="84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
      <w:tblGrid>
        <w:gridCol w:w="8418"/>
      </w:tblGrid>
      <w:tr w14:paraId="733119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742" w:hRule="atLeast"/>
          <w:jc w:val="center"/>
        </w:trPr>
        <w:tc>
          <w:tcPr>
            <w:tcW w:w="8418" w:type="dxa"/>
            <w:tcBorders>
              <w:top w:val="single" w:color="auto" w:sz="4" w:space="0"/>
              <w:left w:val="single" w:color="auto" w:sz="4" w:space="0"/>
              <w:bottom w:val="single" w:color="auto" w:sz="4" w:space="0"/>
              <w:right w:val="single" w:color="auto" w:sz="4" w:space="0"/>
            </w:tcBorders>
          </w:tcPr>
          <w:p w14:paraId="095CFE84">
            <w:pPr>
              <w:snapToGrid w:val="0"/>
              <w:spacing w:line="360" w:lineRule="auto"/>
              <w:rPr>
                <w:rFonts w:hint="eastAsia" w:ascii="仿宋_GB2312" w:hAnsi="仿宋_GB2312" w:eastAsia="仿宋_GB2312" w:cs="仿宋_GB2312"/>
                <w:kern w:val="0"/>
                <w:sz w:val="28"/>
                <w:szCs w:val="28"/>
                <w:u w:val="thick"/>
              </w:rPr>
            </w:pPr>
          </w:p>
          <w:p w14:paraId="5A545E86">
            <w:pPr>
              <w:snapToGrid w:val="0"/>
              <w:spacing w:line="360" w:lineRule="auto"/>
              <w:rPr>
                <w:rFonts w:ascii="仿宋_GB2312" w:hAnsi="仿宋_GB2312" w:eastAsia="仿宋_GB2312" w:cs="仿宋_GB2312"/>
                <w:kern w:val="0"/>
                <w:sz w:val="28"/>
                <w:szCs w:val="28"/>
              </w:rPr>
            </w:pP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28"/>
                <w:szCs w:val="28"/>
              </w:rPr>
              <w:t>：</w:t>
            </w:r>
          </w:p>
          <w:p w14:paraId="61545778">
            <w:pPr>
              <w:snapToGrid w:val="0"/>
              <w:spacing w:line="360" w:lineRule="auto"/>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申报情况属实，同意申报。我单位已完全理解贵单位关于绿色建筑评价申报、管理的相关要求，并愿意在项目实施和运行使用过程中，协助贵单位开展绿色建筑相关工作。</w:t>
            </w:r>
          </w:p>
          <w:p w14:paraId="5BBD85BC">
            <w:pPr>
              <w:snapToGrid w:val="0"/>
              <w:spacing w:line="360" w:lineRule="auto"/>
              <w:ind w:firstLine="560" w:firstLineChars="200"/>
              <w:rPr>
                <w:rFonts w:ascii="仿宋_GB2312" w:hAnsi="仿宋_GB2312" w:eastAsia="仿宋_GB2312" w:cs="仿宋_GB2312"/>
                <w:kern w:val="0"/>
                <w:sz w:val="28"/>
                <w:szCs w:val="28"/>
              </w:rPr>
            </w:pPr>
          </w:p>
          <w:p w14:paraId="0B994246">
            <w:pPr>
              <w:tabs>
                <w:tab w:val="left" w:pos="3299"/>
                <w:tab w:val="left" w:pos="5901"/>
              </w:tabs>
              <w:spacing w:line="440" w:lineRule="exact"/>
              <w:rPr>
                <w:rFonts w:ascii="仿宋_GB2312" w:eastAsia="仿宋_GB2312"/>
                <w:sz w:val="28"/>
                <w:szCs w:val="28"/>
              </w:rPr>
            </w:pPr>
            <w:r>
              <w:rPr>
                <w:rFonts w:hint="eastAsia" w:ascii="仿宋_GB2312" w:eastAsia="仿宋_GB2312"/>
                <w:sz w:val="28"/>
                <w:szCs w:val="28"/>
              </w:rPr>
              <w:t xml:space="preserve">                                申报单位（盖章）：     </w:t>
            </w:r>
          </w:p>
          <w:p w14:paraId="34C49D6A">
            <w:pPr>
              <w:tabs>
                <w:tab w:val="left" w:pos="3299"/>
                <w:tab w:val="left" w:pos="5901"/>
              </w:tabs>
              <w:spacing w:line="440" w:lineRule="exact"/>
              <w:rPr>
                <w:rFonts w:ascii="仿宋_GB2312" w:eastAsia="仿宋_GB2312"/>
                <w:sz w:val="28"/>
                <w:szCs w:val="28"/>
              </w:rPr>
            </w:pPr>
          </w:p>
          <w:p w14:paraId="72BAB467">
            <w:pPr>
              <w:snapToGrid w:val="0"/>
              <w:spacing w:line="360" w:lineRule="auto"/>
              <w:ind w:firstLine="560" w:firstLineChars="200"/>
              <w:jc w:val="right"/>
              <w:rPr>
                <w:rFonts w:ascii="仿宋" w:hAnsi="仿宋" w:eastAsia="仿宋"/>
                <w:b/>
                <w:bCs/>
                <w:sz w:val="24"/>
              </w:rPr>
            </w:pPr>
            <w:r>
              <w:rPr>
                <w:rFonts w:hint="eastAsia" w:ascii="仿宋_GB2312" w:eastAsia="仿宋_GB2312"/>
                <w:sz w:val="28"/>
                <w:szCs w:val="28"/>
              </w:rPr>
              <w:t xml:space="preserve">           年      月      日</w:t>
            </w:r>
          </w:p>
        </w:tc>
      </w:tr>
    </w:tbl>
    <w:p w14:paraId="4E5D3F8C"/>
    <w:p w14:paraId="4635C575">
      <w:pPr>
        <w:widowControl/>
        <w:jc w:val="left"/>
      </w:pPr>
      <w:r>
        <w:br w:type="page"/>
      </w:r>
    </w:p>
    <w:p w14:paraId="5E7B235D">
      <w:pPr>
        <w:outlineLvl w:val="0"/>
        <w:rPr>
          <w:rFonts w:ascii="仿宋" w:hAnsi="仿宋" w:eastAsia="仿宋"/>
          <w:b/>
          <w:bCs/>
          <w:sz w:val="28"/>
          <w:szCs w:val="28"/>
        </w:rPr>
      </w:pPr>
      <w:r>
        <w:rPr>
          <w:rFonts w:hint="eastAsia" w:ascii="仿宋" w:hAnsi="仿宋" w:eastAsia="仿宋"/>
          <w:b/>
          <w:bCs/>
          <w:sz w:val="28"/>
          <w:szCs w:val="28"/>
        </w:rPr>
        <w:t>十、主管部门推荐意见</w:t>
      </w:r>
    </w:p>
    <w:tbl>
      <w:tblPr>
        <w:tblStyle w:val="9"/>
        <w:tblW w:w="841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
      <w:tblGrid>
        <w:gridCol w:w="8418"/>
      </w:tblGrid>
      <w:tr w14:paraId="566EDD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742" w:hRule="atLeast"/>
          <w:jc w:val="center"/>
        </w:trPr>
        <w:tc>
          <w:tcPr>
            <w:tcW w:w="8418" w:type="dxa"/>
            <w:tcBorders>
              <w:top w:val="single" w:color="auto" w:sz="4" w:space="0"/>
              <w:left w:val="single" w:color="auto" w:sz="4" w:space="0"/>
              <w:bottom w:val="single" w:color="auto" w:sz="4" w:space="0"/>
              <w:right w:val="single" w:color="auto" w:sz="4" w:space="0"/>
            </w:tcBorders>
          </w:tcPr>
          <w:p w14:paraId="19D5D672">
            <w:pPr>
              <w:snapToGrid w:val="0"/>
              <w:spacing w:line="360" w:lineRule="auto"/>
              <w:ind w:firstLine="480" w:firstLineChars="200"/>
              <w:rPr>
                <w:rFonts w:eastAsia="仿宋_GB2312"/>
                <w:sz w:val="24"/>
              </w:rPr>
            </w:pPr>
          </w:p>
          <w:p w14:paraId="3EF07A6D">
            <w:pPr>
              <w:snapToGrid w:val="0"/>
              <w:spacing w:line="360" w:lineRule="auto"/>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项目所在地住房和城乡建设主管部门</w:t>
            </w:r>
          </w:p>
          <w:p w14:paraId="562ABD95">
            <w:pPr>
              <w:snapToGrid w:val="0"/>
              <w:spacing w:line="360" w:lineRule="auto"/>
              <w:ind w:firstLine="560" w:firstLineChars="200"/>
              <w:rPr>
                <w:rFonts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推荐意见：</w:t>
            </w:r>
          </w:p>
          <w:p w14:paraId="4CBCBE15">
            <w:pPr>
              <w:snapToGrid w:val="0"/>
              <w:spacing w:line="360" w:lineRule="auto"/>
              <w:ind w:firstLine="560" w:firstLineChars="200"/>
              <w:rPr>
                <w:rFonts w:ascii="仿宋_GB2312" w:hAnsi="仿宋_GB2312" w:eastAsia="仿宋_GB2312" w:cs="仿宋_GB2312"/>
                <w:color w:val="000000"/>
                <w:kern w:val="0"/>
                <w:sz w:val="28"/>
                <w:szCs w:val="28"/>
              </w:rPr>
            </w:pPr>
            <w:bookmarkStart w:id="1" w:name="_GoBack"/>
            <w:bookmarkEnd w:id="1"/>
          </w:p>
          <w:p w14:paraId="060A91ED">
            <w:pPr>
              <w:snapToGrid w:val="0"/>
              <w:spacing w:line="360" w:lineRule="auto"/>
              <w:ind w:firstLine="560" w:firstLineChars="200"/>
              <w:rPr>
                <w:rFonts w:hint="eastAsia" w:ascii="仿宋_GB2312" w:hAnsi="仿宋_GB2312" w:eastAsia="仿宋_GB2312" w:cs="仿宋_GB2312"/>
                <w:kern w:val="0"/>
                <w:sz w:val="28"/>
                <w:szCs w:val="28"/>
              </w:rPr>
            </w:pPr>
          </w:p>
          <w:p w14:paraId="58582E2E">
            <w:pPr>
              <w:tabs>
                <w:tab w:val="left" w:pos="3299"/>
                <w:tab w:val="left" w:pos="5901"/>
              </w:tabs>
              <w:spacing w:line="440" w:lineRule="exact"/>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（盖章）</w:t>
            </w:r>
          </w:p>
          <w:p w14:paraId="1D863E7A">
            <w:pPr>
              <w:tabs>
                <w:tab w:val="left" w:pos="3299"/>
                <w:tab w:val="left" w:pos="5901"/>
              </w:tabs>
              <w:spacing w:line="440" w:lineRule="exact"/>
              <w:rPr>
                <w:rFonts w:hint="eastAsia" w:ascii="仿宋_GB2312" w:eastAsia="仿宋_GB2312"/>
                <w:sz w:val="28"/>
                <w:szCs w:val="28"/>
              </w:rPr>
            </w:pPr>
          </w:p>
          <w:p w14:paraId="6FC3CE14">
            <w:pPr>
              <w:tabs>
                <w:tab w:val="left" w:pos="3299"/>
                <w:tab w:val="left" w:pos="5901"/>
              </w:tabs>
              <w:spacing w:line="440" w:lineRule="exact"/>
              <w:rPr>
                <w:rFonts w:ascii="仿宋" w:hAnsi="仿宋" w:eastAsia="仿宋"/>
                <w:b/>
                <w:bCs/>
                <w:sz w:val="24"/>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 xml:space="preserve"> 年      月      日</w:t>
            </w:r>
          </w:p>
        </w:tc>
      </w:tr>
    </w:tbl>
    <w:p w14:paraId="24B48B0E">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745690">
    <w:pPr>
      <w:pStyle w:val="6"/>
      <w:jc w:val="center"/>
    </w:pPr>
    <w:r>
      <w:fldChar w:fldCharType="begin"/>
    </w:r>
    <w:r>
      <w:instrText xml:space="preserve"> PAGE   \* MERGEFORMAT </w:instrText>
    </w:r>
    <w:r>
      <w:fldChar w:fldCharType="separate"/>
    </w:r>
    <w:r>
      <w:rPr>
        <w:lang w:val="zh-CN"/>
      </w:rPr>
      <w:t>14</w:t>
    </w:r>
    <w:r>
      <w:fldChar w:fldCharType="end"/>
    </w:r>
  </w:p>
  <w:p w14:paraId="1408B1A6">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FBDD3">
    <w:pPr>
      <w:pStyle w:val="6"/>
      <w:framePr w:wrap="around" w:vAnchor="text" w:hAnchor="margin" w:xAlign="center" w:y="1"/>
      <w:rPr>
        <w:rStyle w:val="12"/>
      </w:rPr>
    </w:pPr>
    <w:r>
      <w:fldChar w:fldCharType="begin"/>
    </w:r>
    <w:r>
      <w:rPr>
        <w:rStyle w:val="12"/>
      </w:rPr>
      <w:instrText xml:space="preserve">PAGE  </w:instrTex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620DE">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1E201">
    <w:pPr>
      <w:pStyle w:val="7"/>
    </w:pPr>
    <w:r>
      <w:pict>
        <v:shape id="PowerPlusWaterMarkObject14010684" o:spid="_x0000_s3074" o:spt="136" type="#_x0000_t136" style="position:absolute;left:0pt;height:167.25pt;width:418.2pt;mso-position-horizontal:center;mso-position-horizontal-relative:margin;mso-position-vertical:center;mso-position-vertical-relative:margin;rotation:20643840f;z-index:-251656192;mso-width-relative:page;mso-height-relative:page;" fillcolor="#FBFBFB" filled="t" stroked="f" coordsize="21600,21600" o:allowincell="f">
          <v:path/>
          <v:fill on="t" opacity="32768f" focussize="0,0"/>
          <v:stroke on="f"/>
          <v:imagedata o:title=""/>
          <o:lock v:ext="edit"/>
          <v:textpath on="t" fitshape="t" fitpath="t" trim="t" xscale="f" string="CSTID" style="font-family:宋体;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99781">
    <w:pPr>
      <w:pStyle w:val="7"/>
    </w:pPr>
    <w:r>
      <w:pict>
        <v:shape id="PowerPlusWaterMarkObject14010683" o:spid="_x0000_s3073" o:spt="136" type="#_x0000_t136" style="position:absolute;left:0pt;height:167.25pt;width:418.2pt;mso-position-horizontal:center;mso-position-horizontal-relative:margin;mso-position-vertical:center;mso-position-vertical-relative:margin;rotation:20643840f;z-index:-251657216;mso-width-relative:page;mso-height-relative:page;" fillcolor="#FBFBFB" filled="t" stroked="f" coordsize="21600,21600" o:allowincell="f">
          <v:path/>
          <v:fill on="t" opacity="32768f" focussize="0,0"/>
          <v:stroke on="f"/>
          <v:imagedata o:title=""/>
          <o:lock v:ext="edit"/>
          <v:textpath on="t" fitshape="t" fitpath="t" trim="t" xscale="f" string="CSTID" style="font-family:宋体;font-size:8pt;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5DD56">
    <w:pPr>
      <w:pStyle w:val="7"/>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A6681">
    <w:pPr>
      <w:pStyle w:val="7"/>
    </w:pPr>
    <w:r>
      <w:pict>
        <v:shape id="PowerPlusWaterMarkObject14010687" o:spid="_x0000_s3076" o:spt="136" type="#_x0000_t136" style="position:absolute;left:0pt;height:167.25pt;width:418.2pt;mso-position-horizontal:center;mso-position-horizontal-relative:margin;mso-position-vertical:center;mso-position-vertical-relative:margin;rotation:20643840f;z-index:-251654144;mso-width-relative:page;mso-height-relative:page;" fillcolor="#FBFBFB" filled="t" stroked="f" coordsize="21600,21600" o:allowincell="f">
          <v:path/>
          <v:fill on="t" opacity="32768f" focussize="0,0"/>
          <v:stroke on="f"/>
          <v:imagedata o:title=""/>
          <o:lock v:ext="edit"/>
          <v:textpath on="t" fitshape="t" fitpath="t" trim="t" xscale="f" string="CSTID" style="font-family:宋体;font-size:8pt;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1AD112">
    <w:pPr>
      <w:pStyle w:val="7"/>
    </w:pPr>
    <w:r>
      <w:pict>
        <v:shape id="PowerPlusWaterMarkObject14010686" o:spid="_x0000_s3075" o:spt="136" type="#_x0000_t136" style="position:absolute;left:0pt;height:167.25pt;width:418.2pt;mso-position-horizontal:center;mso-position-horizontal-relative:margin;mso-position-vertical:center;mso-position-vertical-relative:margin;rotation:20643840f;z-index:-251655168;mso-width-relative:page;mso-height-relative:page;" fillcolor="#FBFBFB" filled="t" stroked="f" coordsize="21600,21600" o:allowincell="f">
          <v:path/>
          <v:fill on="t" opacity="32768f" focussize="0,0"/>
          <v:stroke on="f"/>
          <v:imagedata o:title=""/>
          <o:lock v:ext="edit"/>
          <v:textpath on="t" fitshape="t" fitpath="t" trim="t" xscale="f" string="CSTID" style="font-family:宋体;font-size:8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singleLevel"/>
    <w:tmpl w:val="00000004"/>
    <w:lvl w:ilvl="0" w:tentative="0">
      <w:start w:val="1"/>
      <w:numFmt w:val="decimal"/>
      <w:suff w:val="nothing"/>
      <w:lvlText w:val="%1、"/>
      <w:lvlJc w:val="left"/>
    </w:lvl>
  </w:abstractNum>
  <w:abstractNum w:abstractNumId="1">
    <w:nsid w:val="0CFD65E8"/>
    <w:multiLevelType w:val="multilevel"/>
    <w:tmpl w:val="0CFD65E8"/>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zODVjOTNhNTEwM2Y0NDkxNGZjZDk2MzgzNmEyN2MifQ=="/>
  </w:docVars>
  <w:rsids>
    <w:rsidRoot w:val="00D74DD7"/>
    <w:rsid w:val="0000087B"/>
    <w:rsid w:val="00016E6A"/>
    <w:rsid w:val="000223E1"/>
    <w:rsid w:val="000230DA"/>
    <w:rsid w:val="000421E4"/>
    <w:rsid w:val="00042966"/>
    <w:rsid w:val="00042DE1"/>
    <w:rsid w:val="000533CC"/>
    <w:rsid w:val="000571C5"/>
    <w:rsid w:val="00080CF7"/>
    <w:rsid w:val="00082E16"/>
    <w:rsid w:val="00084AF7"/>
    <w:rsid w:val="0009536A"/>
    <w:rsid w:val="000954B8"/>
    <w:rsid w:val="000A2ADD"/>
    <w:rsid w:val="000B4777"/>
    <w:rsid w:val="000C08B1"/>
    <w:rsid w:val="000C0CCA"/>
    <w:rsid w:val="000C53CC"/>
    <w:rsid w:val="000D34BC"/>
    <w:rsid w:val="000D4987"/>
    <w:rsid w:val="000F1C29"/>
    <w:rsid w:val="000F5BC6"/>
    <w:rsid w:val="00100895"/>
    <w:rsid w:val="001067BF"/>
    <w:rsid w:val="00107A34"/>
    <w:rsid w:val="00111243"/>
    <w:rsid w:val="001142E0"/>
    <w:rsid w:val="00123737"/>
    <w:rsid w:val="00124C47"/>
    <w:rsid w:val="001357DA"/>
    <w:rsid w:val="001449C2"/>
    <w:rsid w:val="00153F05"/>
    <w:rsid w:val="00194E04"/>
    <w:rsid w:val="00195196"/>
    <w:rsid w:val="001B0751"/>
    <w:rsid w:val="001B30DC"/>
    <w:rsid w:val="001B3410"/>
    <w:rsid w:val="001B34E5"/>
    <w:rsid w:val="001B6B72"/>
    <w:rsid w:val="001C1E80"/>
    <w:rsid w:val="001C4C62"/>
    <w:rsid w:val="001D6894"/>
    <w:rsid w:val="001E628F"/>
    <w:rsid w:val="001E7C19"/>
    <w:rsid w:val="001F6D21"/>
    <w:rsid w:val="002048CD"/>
    <w:rsid w:val="00205957"/>
    <w:rsid w:val="002327C8"/>
    <w:rsid w:val="0023576A"/>
    <w:rsid w:val="002441CC"/>
    <w:rsid w:val="00246C22"/>
    <w:rsid w:val="00252AF8"/>
    <w:rsid w:val="00252C5A"/>
    <w:rsid w:val="00257DF5"/>
    <w:rsid w:val="00267F3B"/>
    <w:rsid w:val="0027226C"/>
    <w:rsid w:val="00285034"/>
    <w:rsid w:val="00290689"/>
    <w:rsid w:val="00293022"/>
    <w:rsid w:val="00295010"/>
    <w:rsid w:val="002A1FDE"/>
    <w:rsid w:val="002B029B"/>
    <w:rsid w:val="002B054C"/>
    <w:rsid w:val="002B0837"/>
    <w:rsid w:val="002B36E6"/>
    <w:rsid w:val="002B3C05"/>
    <w:rsid w:val="002B4AFE"/>
    <w:rsid w:val="002C7AD7"/>
    <w:rsid w:val="002D1F3A"/>
    <w:rsid w:val="002E0E49"/>
    <w:rsid w:val="002F0515"/>
    <w:rsid w:val="002F4961"/>
    <w:rsid w:val="002F7B18"/>
    <w:rsid w:val="00305991"/>
    <w:rsid w:val="00313A8D"/>
    <w:rsid w:val="00313AA1"/>
    <w:rsid w:val="00327C8F"/>
    <w:rsid w:val="00330DC4"/>
    <w:rsid w:val="003314CA"/>
    <w:rsid w:val="00335074"/>
    <w:rsid w:val="003372D7"/>
    <w:rsid w:val="00341F1E"/>
    <w:rsid w:val="003473F1"/>
    <w:rsid w:val="00347C76"/>
    <w:rsid w:val="00352430"/>
    <w:rsid w:val="003541F9"/>
    <w:rsid w:val="0036430E"/>
    <w:rsid w:val="00366C5C"/>
    <w:rsid w:val="00367700"/>
    <w:rsid w:val="00375431"/>
    <w:rsid w:val="003758C3"/>
    <w:rsid w:val="0037690C"/>
    <w:rsid w:val="00377285"/>
    <w:rsid w:val="00391792"/>
    <w:rsid w:val="003B0028"/>
    <w:rsid w:val="003C2C06"/>
    <w:rsid w:val="003D0F5E"/>
    <w:rsid w:val="003D67FF"/>
    <w:rsid w:val="003D68D1"/>
    <w:rsid w:val="003E0820"/>
    <w:rsid w:val="003E4BCF"/>
    <w:rsid w:val="003E7B27"/>
    <w:rsid w:val="003F18D4"/>
    <w:rsid w:val="003F2135"/>
    <w:rsid w:val="003F27ED"/>
    <w:rsid w:val="003F5E92"/>
    <w:rsid w:val="00406443"/>
    <w:rsid w:val="00407DA4"/>
    <w:rsid w:val="00415764"/>
    <w:rsid w:val="0042091E"/>
    <w:rsid w:val="004223BC"/>
    <w:rsid w:val="0042411A"/>
    <w:rsid w:val="004403DD"/>
    <w:rsid w:val="00444E86"/>
    <w:rsid w:val="004513B2"/>
    <w:rsid w:val="00451449"/>
    <w:rsid w:val="00451D91"/>
    <w:rsid w:val="00452ACB"/>
    <w:rsid w:val="00462B9D"/>
    <w:rsid w:val="004820E7"/>
    <w:rsid w:val="0048448C"/>
    <w:rsid w:val="00492E6F"/>
    <w:rsid w:val="004A0DE4"/>
    <w:rsid w:val="004A48AF"/>
    <w:rsid w:val="004B045B"/>
    <w:rsid w:val="004B2B04"/>
    <w:rsid w:val="004B4218"/>
    <w:rsid w:val="004B7F73"/>
    <w:rsid w:val="004D22BD"/>
    <w:rsid w:val="004F01D3"/>
    <w:rsid w:val="004F3E8A"/>
    <w:rsid w:val="004F420C"/>
    <w:rsid w:val="00501045"/>
    <w:rsid w:val="00505467"/>
    <w:rsid w:val="00515021"/>
    <w:rsid w:val="00521EE8"/>
    <w:rsid w:val="00533567"/>
    <w:rsid w:val="00535E7A"/>
    <w:rsid w:val="005445A0"/>
    <w:rsid w:val="00554B6D"/>
    <w:rsid w:val="00554E1E"/>
    <w:rsid w:val="0055557C"/>
    <w:rsid w:val="00564CD8"/>
    <w:rsid w:val="00577FF1"/>
    <w:rsid w:val="0058452D"/>
    <w:rsid w:val="005A370D"/>
    <w:rsid w:val="005A3ACA"/>
    <w:rsid w:val="005A7F36"/>
    <w:rsid w:val="005B077A"/>
    <w:rsid w:val="005C4F32"/>
    <w:rsid w:val="005D120D"/>
    <w:rsid w:val="005D5AD1"/>
    <w:rsid w:val="006031E5"/>
    <w:rsid w:val="006167E9"/>
    <w:rsid w:val="00663CB6"/>
    <w:rsid w:val="00676C86"/>
    <w:rsid w:val="006A484D"/>
    <w:rsid w:val="006C666F"/>
    <w:rsid w:val="006D08BD"/>
    <w:rsid w:val="006D38A2"/>
    <w:rsid w:val="006E4CC6"/>
    <w:rsid w:val="006E6AEB"/>
    <w:rsid w:val="006F11D1"/>
    <w:rsid w:val="006F2D21"/>
    <w:rsid w:val="006F6B51"/>
    <w:rsid w:val="006F6EB0"/>
    <w:rsid w:val="00703ACC"/>
    <w:rsid w:val="00706CFA"/>
    <w:rsid w:val="0071157E"/>
    <w:rsid w:val="00715A50"/>
    <w:rsid w:val="00723D12"/>
    <w:rsid w:val="0073495A"/>
    <w:rsid w:val="0075372A"/>
    <w:rsid w:val="00753C9C"/>
    <w:rsid w:val="00767527"/>
    <w:rsid w:val="007741B7"/>
    <w:rsid w:val="0079210A"/>
    <w:rsid w:val="00793676"/>
    <w:rsid w:val="00794D46"/>
    <w:rsid w:val="007A2D58"/>
    <w:rsid w:val="007B13E6"/>
    <w:rsid w:val="007C3069"/>
    <w:rsid w:val="007D1220"/>
    <w:rsid w:val="007D3CD6"/>
    <w:rsid w:val="007E2051"/>
    <w:rsid w:val="007F1DE0"/>
    <w:rsid w:val="008072A7"/>
    <w:rsid w:val="00807CBE"/>
    <w:rsid w:val="00817E57"/>
    <w:rsid w:val="0082479C"/>
    <w:rsid w:val="00841A3C"/>
    <w:rsid w:val="008460B9"/>
    <w:rsid w:val="00852162"/>
    <w:rsid w:val="00855176"/>
    <w:rsid w:val="008751DE"/>
    <w:rsid w:val="00892064"/>
    <w:rsid w:val="00893361"/>
    <w:rsid w:val="00897568"/>
    <w:rsid w:val="00897F57"/>
    <w:rsid w:val="008A662F"/>
    <w:rsid w:val="008A7429"/>
    <w:rsid w:val="008A788A"/>
    <w:rsid w:val="008B135F"/>
    <w:rsid w:val="008B27AF"/>
    <w:rsid w:val="008B6A50"/>
    <w:rsid w:val="008C5610"/>
    <w:rsid w:val="008D19AC"/>
    <w:rsid w:val="008D5F3D"/>
    <w:rsid w:val="008D690B"/>
    <w:rsid w:val="008F1720"/>
    <w:rsid w:val="008F56BD"/>
    <w:rsid w:val="008F5E05"/>
    <w:rsid w:val="008F662B"/>
    <w:rsid w:val="00900104"/>
    <w:rsid w:val="00906376"/>
    <w:rsid w:val="00910654"/>
    <w:rsid w:val="00910C09"/>
    <w:rsid w:val="00916CD9"/>
    <w:rsid w:val="00922FD9"/>
    <w:rsid w:val="00930753"/>
    <w:rsid w:val="009312DB"/>
    <w:rsid w:val="00931F8D"/>
    <w:rsid w:val="00941B22"/>
    <w:rsid w:val="00946C87"/>
    <w:rsid w:val="00953AC9"/>
    <w:rsid w:val="00972C02"/>
    <w:rsid w:val="00973915"/>
    <w:rsid w:val="00975237"/>
    <w:rsid w:val="0098000A"/>
    <w:rsid w:val="00980502"/>
    <w:rsid w:val="00981C20"/>
    <w:rsid w:val="009825B4"/>
    <w:rsid w:val="00990114"/>
    <w:rsid w:val="009C0B68"/>
    <w:rsid w:val="009F339D"/>
    <w:rsid w:val="009F71E3"/>
    <w:rsid w:val="00A30BE9"/>
    <w:rsid w:val="00A321EC"/>
    <w:rsid w:val="00A45604"/>
    <w:rsid w:val="00A5523A"/>
    <w:rsid w:val="00A6259B"/>
    <w:rsid w:val="00A6617C"/>
    <w:rsid w:val="00A80987"/>
    <w:rsid w:val="00A83895"/>
    <w:rsid w:val="00A8726B"/>
    <w:rsid w:val="00AB117E"/>
    <w:rsid w:val="00AB3AFA"/>
    <w:rsid w:val="00AB5073"/>
    <w:rsid w:val="00AC126F"/>
    <w:rsid w:val="00AC2719"/>
    <w:rsid w:val="00AC286B"/>
    <w:rsid w:val="00AC3074"/>
    <w:rsid w:val="00AC6749"/>
    <w:rsid w:val="00AD1EC9"/>
    <w:rsid w:val="00AD3D81"/>
    <w:rsid w:val="00AD4107"/>
    <w:rsid w:val="00AE04DC"/>
    <w:rsid w:val="00AF6485"/>
    <w:rsid w:val="00B027A6"/>
    <w:rsid w:val="00B163B5"/>
    <w:rsid w:val="00B1649D"/>
    <w:rsid w:val="00B239E3"/>
    <w:rsid w:val="00B437A0"/>
    <w:rsid w:val="00B47A84"/>
    <w:rsid w:val="00B5482D"/>
    <w:rsid w:val="00B621A1"/>
    <w:rsid w:val="00B7683B"/>
    <w:rsid w:val="00B83971"/>
    <w:rsid w:val="00B846F5"/>
    <w:rsid w:val="00B86A2A"/>
    <w:rsid w:val="00B95CDD"/>
    <w:rsid w:val="00BA0A63"/>
    <w:rsid w:val="00BB33BA"/>
    <w:rsid w:val="00BB5873"/>
    <w:rsid w:val="00BC119B"/>
    <w:rsid w:val="00BC632F"/>
    <w:rsid w:val="00BD0CE6"/>
    <w:rsid w:val="00BD2397"/>
    <w:rsid w:val="00BE22C2"/>
    <w:rsid w:val="00BE7816"/>
    <w:rsid w:val="00C0351F"/>
    <w:rsid w:val="00C050B9"/>
    <w:rsid w:val="00C13134"/>
    <w:rsid w:val="00C1355B"/>
    <w:rsid w:val="00C24338"/>
    <w:rsid w:val="00C40AEF"/>
    <w:rsid w:val="00C63875"/>
    <w:rsid w:val="00C955A8"/>
    <w:rsid w:val="00CA183C"/>
    <w:rsid w:val="00CA428C"/>
    <w:rsid w:val="00CC019E"/>
    <w:rsid w:val="00CC67FB"/>
    <w:rsid w:val="00CD079F"/>
    <w:rsid w:val="00CD2D81"/>
    <w:rsid w:val="00CD4B6F"/>
    <w:rsid w:val="00CD6295"/>
    <w:rsid w:val="00CE09BD"/>
    <w:rsid w:val="00CE3D26"/>
    <w:rsid w:val="00D03E08"/>
    <w:rsid w:val="00D201A2"/>
    <w:rsid w:val="00D21817"/>
    <w:rsid w:val="00D25012"/>
    <w:rsid w:val="00D400DC"/>
    <w:rsid w:val="00D44CCE"/>
    <w:rsid w:val="00D46FD8"/>
    <w:rsid w:val="00D47ED9"/>
    <w:rsid w:val="00D65213"/>
    <w:rsid w:val="00D708C6"/>
    <w:rsid w:val="00D74DD7"/>
    <w:rsid w:val="00D762FE"/>
    <w:rsid w:val="00D95C4D"/>
    <w:rsid w:val="00DA292C"/>
    <w:rsid w:val="00DB406B"/>
    <w:rsid w:val="00DE1475"/>
    <w:rsid w:val="00DE683B"/>
    <w:rsid w:val="00DF0D6D"/>
    <w:rsid w:val="00DF42A6"/>
    <w:rsid w:val="00E21D31"/>
    <w:rsid w:val="00E2382F"/>
    <w:rsid w:val="00E34664"/>
    <w:rsid w:val="00E372DB"/>
    <w:rsid w:val="00E43861"/>
    <w:rsid w:val="00E513B7"/>
    <w:rsid w:val="00E81FBD"/>
    <w:rsid w:val="00E84BAF"/>
    <w:rsid w:val="00E85E06"/>
    <w:rsid w:val="00E8760E"/>
    <w:rsid w:val="00E93AD9"/>
    <w:rsid w:val="00EA004F"/>
    <w:rsid w:val="00EA287B"/>
    <w:rsid w:val="00EA33F5"/>
    <w:rsid w:val="00EA3C10"/>
    <w:rsid w:val="00EA7E3E"/>
    <w:rsid w:val="00EB0EC2"/>
    <w:rsid w:val="00EB4846"/>
    <w:rsid w:val="00EB4EBE"/>
    <w:rsid w:val="00EC46F7"/>
    <w:rsid w:val="00EC559C"/>
    <w:rsid w:val="00EF1F65"/>
    <w:rsid w:val="00EF2584"/>
    <w:rsid w:val="00EF3DBB"/>
    <w:rsid w:val="00F03E58"/>
    <w:rsid w:val="00F0408F"/>
    <w:rsid w:val="00F126A0"/>
    <w:rsid w:val="00F14657"/>
    <w:rsid w:val="00F34694"/>
    <w:rsid w:val="00F56519"/>
    <w:rsid w:val="00F64D81"/>
    <w:rsid w:val="00F665AE"/>
    <w:rsid w:val="00F71758"/>
    <w:rsid w:val="00F7266B"/>
    <w:rsid w:val="00F75459"/>
    <w:rsid w:val="00F84ABB"/>
    <w:rsid w:val="00FA7370"/>
    <w:rsid w:val="00FB4B12"/>
    <w:rsid w:val="00FB61BE"/>
    <w:rsid w:val="00FB64BC"/>
    <w:rsid w:val="00FC5307"/>
    <w:rsid w:val="00FD5B0A"/>
    <w:rsid w:val="00FD7D7D"/>
    <w:rsid w:val="00FE51DE"/>
    <w:rsid w:val="00FF3059"/>
    <w:rsid w:val="014B598D"/>
    <w:rsid w:val="019F1D1D"/>
    <w:rsid w:val="01C36DDA"/>
    <w:rsid w:val="02026A50"/>
    <w:rsid w:val="03E012B8"/>
    <w:rsid w:val="04BC5D9C"/>
    <w:rsid w:val="05362A25"/>
    <w:rsid w:val="05A30D0A"/>
    <w:rsid w:val="06E415DA"/>
    <w:rsid w:val="07AF404B"/>
    <w:rsid w:val="08E40988"/>
    <w:rsid w:val="091361A6"/>
    <w:rsid w:val="0B2C354F"/>
    <w:rsid w:val="0B662F05"/>
    <w:rsid w:val="0BD277A7"/>
    <w:rsid w:val="0C104C1F"/>
    <w:rsid w:val="0CD8573D"/>
    <w:rsid w:val="0E4D7A51"/>
    <w:rsid w:val="11DD15BB"/>
    <w:rsid w:val="15FD4466"/>
    <w:rsid w:val="16086DF6"/>
    <w:rsid w:val="161727D5"/>
    <w:rsid w:val="177D1CF9"/>
    <w:rsid w:val="17836BED"/>
    <w:rsid w:val="189451C2"/>
    <w:rsid w:val="195C14A3"/>
    <w:rsid w:val="19EE47F1"/>
    <w:rsid w:val="1BA535D6"/>
    <w:rsid w:val="1C054410"/>
    <w:rsid w:val="1C8544C6"/>
    <w:rsid w:val="1D6152DA"/>
    <w:rsid w:val="1DCF0369"/>
    <w:rsid w:val="20EF0E4F"/>
    <w:rsid w:val="2169755D"/>
    <w:rsid w:val="21C228B7"/>
    <w:rsid w:val="220A5F40"/>
    <w:rsid w:val="224376A4"/>
    <w:rsid w:val="239E358A"/>
    <w:rsid w:val="23FF584D"/>
    <w:rsid w:val="24912949"/>
    <w:rsid w:val="25F34F3E"/>
    <w:rsid w:val="26036E85"/>
    <w:rsid w:val="262F241A"/>
    <w:rsid w:val="276617A5"/>
    <w:rsid w:val="289A5B44"/>
    <w:rsid w:val="28DB2A01"/>
    <w:rsid w:val="29BF5AC3"/>
    <w:rsid w:val="2A1D07DB"/>
    <w:rsid w:val="2ADA401D"/>
    <w:rsid w:val="2B65243A"/>
    <w:rsid w:val="2B991AB0"/>
    <w:rsid w:val="2ECF6C15"/>
    <w:rsid w:val="2F304AB6"/>
    <w:rsid w:val="30BE6B83"/>
    <w:rsid w:val="31B1791D"/>
    <w:rsid w:val="32671645"/>
    <w:rsid w:val="32A87114"/>
    <w:rsid w:val="3320382D"/>
    <w:rsid w:val="36CE3589"/>
    <w:rsid w:val="384004B6"/>
    <w:rsid w:val="38741F0E"/>
    <w:rsid w:val="39627FB8"/>
    <w:rsid w:val="3CC92875"/>
    <w:rsid w:val="3CE76467"/>
    <w:rsid w:val="3D4B6156"/>
    <w:rsid w:val="3F312907"/>
    <w:rsid w:val="40AA2E4D"/>
    <w:rsid w:val="412F10C8"/>
    <w:rsid w:val="44230847"/>
    <w:rsid w:val="45D97854"/>
    <w:rsid w:val="45E00BE3"/>
    <w:rsid w:val="465B5727"/>
    <w:rsid w:val="48052B82"/>
    <w:rsid w:val="486C49B0"/>
    <w:rsid w:val="488957C7"/>
    <w:rsid w:val="494F573A"/>
    <w:rsid w:val="49EA2030"/>
    <w:rsid w:val="4A0F1A96"/>
    <w:rsid w:val="4A900AA8"/>
    <w:rsid w:val="4AA0121F"/>
    <w:rsid w:val="4AC81A47"/>
    <w:rsid w:val="4BC5445F"/>
    <w:rsid w:val="4DED5F66"/>
    <w:rsid w:val="4FB07878"/>
    <w:rsid w:val="547A1765"/>
    <w:rsid w:val="57216E04"/>
    <w:rsid w:val="573568B4"/>
    <w:rsid w:val="5C514565"/>
    <w:rsid w:val="5C531CB7"/>
    <w:rsid w:val="5D7F0889"/>
    <w:rsid w:val="5DF6027F"/>
    <w:rsid w:val="5DFB43B4"/>
    <w:rsid w:val="5ECC5D50"/>
    <w:rsid w:val="60C848A7"/>
    <w:rsid w:val="60D91B05"/>
    <w:rsid w:val="62600C89"/>
    <w:rsid w:val="626910C3"/>
    <w:rsid w:val="62DE0E27"/>
    <w:rsid w:val="64113FED"/>
    <w:rsid w:val="64E53675"/>
    <w:rsid w:val="66D94F5C"/>
    <w:rsid w:val="67944795"/>
    <w:rsid w:val="679A196A"/>
    <w:rsid w:val="68002A32"/>
    <w:rsid w:val="685A617B"/>
    <w:rsid w:val="6B43739A"/>
    <w:rsid w:val="6BE24E05"/>
    <w:rsid w:val="6E3F209B"/>
    <w:rsid w:val="70180CEA"/>
    <w:rsid w:val="70F54355"/>
    <w:rsid w:val="718F50E7"/>
    <w:rsid w:val="7309711B"/>
    <w:rsid w:val="7375135A"/>
    <w:rsid w:val="74AF1519"/>
    <w:rsid w:val="760342F6"/>
    <w:rsid w:val="76684159"/>
    <w:rsid w:val="798B2638"/>
    <w:rsid w:val="7AA339B1"/>
    <w:rsid w:val="7BF4765B"/>
    <w:rsid w:val="7E10135E"/>
    <w:rsid w:val="7E505BFE"/>
    <w:rsid w:val="7EB51F05"/>
    <w:rsid w:val="EABB4176"/>
    <w:rsid w:val="EFE7884E"/>
    <w:rsid w:val="F9FDA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4"/>
    <w:qFormat/>
    <w:uiPriority w:val="0"/>
    <w:rPr>
      <w:rFonts w:ascii="宋体"/>
      <w:sz w:val="18"/>
      <w:szCs w:val="18"/>
    </w:rPr>
  </w:style>
  <w:style w:type="paragraph" w:styleId="3">
    <w:name w:val="annotation text"/>
    <w:basedOn w:val="1"/>
    <w:semiHidden/>
    <w:qFormat/>
    <w:uiPriority w:val="0"/>
    <w:pPr>
      <w:jc w:val="left"/>
    </w:pPr>
  </w:style>
  <w:style w:type="paragraph" w:styleId="4">
    <w:name w:val="Body Text"/>
    <w:basedOn w:val="1"/>
    <w:qFormat/>
    <w:uiPriority w:val="0"/>
    <w:pPr>
      <w:adjustRightInd w:val="0"/>
      <w:snapToGrid w:val="0"/>
      <w:spacing w:line="360" w:lineRule="auto"/>
    </w:pPr>
    <w:rPr>
      <w:rFonts w:ascii="宋体" w:hAnsi="宋体"/>
      <w:sz w:val="28"/>
      <w:szCs w:val="20"/>
    </w:rPr>
  </w:style>
  <w:style w:type="paragraph" w:styleId="5">
    <w:name w:val="Balloon Text"/>
    <w:basedOn w:val="1"/>
    <w:semiHidden/>
    <w:qFormat/>
    <w:uiPriority w:val="0"/>
    <w:rPr>
      <w:sz w:val="18"/>
      <w:szCs w:val="18"/>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semiHidden/>
    <w:qFormat/>
    <w:uiPriority w:val="0"/>
    <w:rPr>
      <w:b/>
      <w:bCs/>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annotation reference"/>
    <w:semiHidden/>
    <w:qFormat/>
    <w:uiPriority w:val="0"/>
    <w:rPr>
      <w:sz w:val="21"/>
      <w:szCs w:val="21"/>
    </w:rPr>
  </w:style>
  <w:style w:type="character" w:customStyle="1" w:styleId="14">
    <w:name w:val="文档结构图 Char"/>
    <w:link w:val="2"/>
    <w:qFormat/>
    <w:uiPriority w:val="0"/>
    <w:rPr>
      <w:rFonts w:ascii="宋体"/>
      <w:kern w:val="2"/>
      <w:sz w:val="18"/>
      <w:szCs w:val="18"/>
    </w:rPr>
  </w:style>
  <w:style w:type="character" w:customStyle="1" w:styleId="15">
    <w:name w:val="页脚 Char"/>
    <w:link w:val="6"/>
    <w:qFormat/>
    <w:uiPriority w:val="99"/>
    <w:rPr>
      <w:kern w:val="2"/>
      <w:sz w:val="18"/>
      <w:szCs w:val="18"/>
    </w:rPr>
  </w:style>
  <w:style w:type="paragraph" w:customStyle="1" w:styleId="16">
    <w:name w:val="列表段落1"/>
    <w:basedOn w:val="1"/>
    <w:qFormat/>
    <w:uiPriority w:val="0"/>
    <w:pPr>
      <w:ind w:firstLine="420" w:firstLineChars="200"/>
    </w:pPr>
    <w:rPr>
      <w:rFonts w:ascii="Calibri" w:hAnsi="Calibri"/>
      <w:szCs w:val="22"/>
    </w:rPr>
  </w:style>
  <w:style w:type="paragraph" w:customStyle="1" w:styleId="17">
    <w:name w:val="Table Paragraph"/>
    <w:basedOn w:val="1"/>
    <w:qFormat/>
    <w:uiPriority w:val="1"/>
    <w:pPr>
      <w:autoSpaceDE w:val="0"/>
      <w:autoSpaceDN w:val="0"/>
      <w:spacing w:before="31"/>
      <w:jc w:val="left"/>
    </w:pPr>
    <w:rPr>
      <w:rFonts w:ascii="仿宋" w:hAnsi="仿宋" w:eastAsia="仿宋" w:cs="仿宋"/>
      <w:kern w:val="0"/>
      <w:sz w:val="22"/>
      <w:szCs w:val="22"/>
      <w:lang w:eastAsia="en-US"/>
    </w:rPr>
  </w:style>
  <w:style w:type="paragraph" w:customStyle="1" w:styleId="18">
    <w:name w:val="修订1"/>
    <w:hidden/>
    <w:semiHidden/>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3074"/>
    <customShpInfo spid="_x0000_s3073"/>
    <customShpInfo spid="_x0000_s3076"/>
    <customShpInfo spid="_x0000_s307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DELL</Company>
  <Pages>17</Pages>
  <Words>2107</Words>
  <Characters>2213</Characters>
  <Lines>28</Lines>
  <Paragraphs>8</Paragraphs>
  <TotalTime>5</TotalTime>
  <ScaleCrop>false</ScaleCrop>
  <LinksUpToDate>false</LinksUpToDate>
  <CharactersWithSpaces>2426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2022-05-30T14:54:00Z</dcterms:created>
  <dc:creator>Acer</dc:creator>
  <cp:lastModifiedBy>Administrator</cp:lastModifiedBy>
  <cp:lastPrinted>2019-07-16T09:23:00Z</cp:lastPrinted>
  <dcterms:modified xsi:type="dcterms:W3CDTF">2025-03-12T07:57:28Z</dcterms:modified>
  <dc:title>项目编号：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9D45DDEE3A4E472795C193B7BA5BA405</vt:lpwstr>
  </property>
  <property fmtid="{D5CDD505-2E9C-101B-9397-08002B2CF9AE}" pid="4" name="ribbonExt">
    <vt:lpwstr>{"WPSExtOfficeTab":{"OnGetEnabled":false,"OnGetVisible":false}}</vt:lpwstr>
  </property>
  <property fmtid="{D5CDD505-2E9C-101B-9397-08002B2CF9AE}" pid="5" name="KSOTemplateDocerSaveRecord">
    <vt:lpwstr>eyJoZGlkIjoiMGYxMTI3NjJjZTk1N2JlYTNiNDZkNWQ4YTVmZjUwODQifQ==</vt:lpwstr>
  </property>
</Properties>
</file>